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7F7DA">
      <w:pPr>
        <w:pStyle w:val="5"/>
        <w:rPr>
          <w:rFonts w:ascii="仿宋" w:hAnsi="仿宋" w:eastAsia="仿宋"/>
          <w:color w:val="000000"/>
          <w:sz w:val="32"/>
          <w:szCs w:val="32"/>
        </w:rPr>
      </w:pPr>
      <w:r>
        <w:rPr>
          <w:rFonts w:hint="eastAsia" w:ascii="仿宋" w:hAnsi="仿宋" w:eastAsia="仿宋"/>
          <w:color w:val="000000"/>
          <w:sz w:val="32"/>
          <w:szCs w:val="32"/>
        </w:rPr>
        <w:t>项目情况表</w:t>
      </w:r>
    </w:p>
    <w:tbl>
      <w:tblPr>
        <w:tblStyle w:val="8"/>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078"/>
        <w:gridCol w:w="2230"/>
        <w:gridCol w:w="1467"/>
        <w:gridCol w:w="1365"/>
        <w:gridCol w:w="1079"/>
      </w:tblGrid>
      <w:tr w14:paraId="76C0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14:paraId="46309211">
            <w:pPr>
              <w:spacing w:line="600" w:lineRule="exact"/>
              <w:jc w:val="center"/>
              <w:rPr>
                <w:rFonts w:ascii="Times New Roman" w:hAnsi="Times New Roman" w:eastAsia="宋体"/>
                <w:szCs w:val="22"/>
              </w:rPr>
            </w:pPr>
            <w:r>
              <w:rPr>
                <w:rFonts w:ascii="Times New Roman" w:hAnsi="Times New Roman" w:eastAsia="宋体"/>
                <w:szCs w:val="22"/>
              </w:rPr>
              <w:t>编号</w:t>
            </w:r>
          </w:p>
        </w:tc>
        <w:tc>
          <w:tcPr>
            <w:tcW w:w="2078" w:type="dxa"/>
            <w:tcBorders>
              <w:top w:val="single" w:color="auto" w:sz="4" w:space="0"/>
              <w:left w:val="single" w:color="auto" w:sz="4" w:space="0"/>
              <w:bottom w:val="single" w:color="auto" w:sz="4" w:space="0"/>
              <w:right w:val="single" w:color="auto" w:sz="4" w:space="0"/>
            </w:tcBorders>
            <w:vAlign w:val="center"/>
          </w:tcPr>
          <w:p w14:paraId="435E5A17">
            <w:pPr>
              <w:spacing w:line="600" w:lineRule="exact"/>
              <w:jc w:val="center"/>
              <w:rPr>
                <w:rFonts w:ascii="Times New Roman" w:hAnsi="Times New Roman" w:eastAsia="宋体"/>
                <w:szCs w:val="22"/>
              </w:rPr>
            </w:pPr>
            <w:r>
              <w:rPr>
                <w:rFonts w:ascii="Times New Roman" w:hAnsi="Times New Roman" w:eastAsia="宋体"/>
                <w:szCs w:val="22"/>
              </w:rPr>
              <w:t>项目名称</w:t>
            </w:r>
          </w:p>
        </w:tc>
        <w:tc>
          <w:tcPr>
            <w:tcW w:w="2230" w:type="dxa"/>
            <w:tcBorders>
              <w:top w:val="single" w:color="auto" w:sz="4" w:space="0"/>
              <w:left w:val="single" w:color="auto" w:sz="4" w:space="0"/>
              <w:bottom w:val="single" w:color="auto" w:sz="4" w:space="0"/>
              <w:right w:val="single" w:color="auto" w:sz="4" w:space="0"/>
            </w:tcBorders>
            <w:vAlign w:val="center"/>
          </w:tcPr>
          <w:p w14:paraId="3CD63C75">
            <w:pPr>
              <w:spacing w:line="600" w:lineRule="exact"/>
              <w:jc w:val="center"/>
              <w:rPr>
                <w:rFonts w:ascii="Times New Roman" w:hAnsi="Times New Roman" w:eastAsia="宋体"/>
                <w:szCs w:val="22"/>
              </w:rPr>
            </w:pPr>
            <w:r>
              <w:rPr>
                <w:rFonts w:ascii="Times New Roman" w:hAnsi="Times New Roman" w:eastAsia="宋体"/>
                <w:szCs w:val="22"/>
              </w:rPr>
              <w:t>建设地点</w:t>
            </w:r>
          </w:p>
        </w:tc>
        <w:tc>
          <w:tcPr>
            <w:tcW w:w="1467" w:type="dxa"/>
            <w:tcBorders>
              <w:top w:val="single" w:color="auto" w:sz="4" w:space="0"/>
              <w:left w:val="single" w:color="auto" w:sz="4" w:space="0"/>
              <w:bottom w:val="single" w:color="auto" w:sz="4" w:space="0"/>
              <w:right w:val="single" w:color="auto" w:sz="4" w:space="0"/>
            </w:tcBorders>
            <w:vAlign w:val="center"/>
          </w:tcPr>
          <w:p w14:paraId="352FBC6A">
            <w:pPr>
              <w:spacing w:line="600" w:lineRule="exact"/>
              <w:jc w:val="center"/>
              <w:rPr>
                <w:rFonts w:ascii="Times New Roman" w:hAnsi="Times New Roman" w:eastAsia="宋体"/>
                <w:szCs w:val="22"/>
              </w:rPr>
            </w:pPr>
            <w:r>
              <w:rPr>
                <w:rFonts w:ascii="Times New Roman" w:hAnsi="Times New Roman" w:eastAsia="宋体"/>
                <w:szCs w:val="22"/>
              </w:rPr>
              <w:t>建设单位</w:t>
            </w:r>
          </w:p>
        </w:tc>
        <w:tc>
          <w:tcPr>
            <w:tcW w:w="1365" w:type="dxa"/>
            <w:tcBorders>
              <w:top w:val="single" w:color="auto" w:sz="4" w:space="0"/>
              <w:left w:val="single" w:color="auto" w:sz="4" w:space="0"/>
              <w:bottom w:val="single" w:color="auto" w:sz="4" w:space="0"/>
              <w:right w:val="single" w:color="auto" w:sz="4" w:space="0"/>
            </w:tcBorders>
            <w:vAlign w:val="center"/>
          </w:tcPr>
          <w:p w14:paraId="743F1DD9">
            <w:pPr>
              <w:spacing w:line="600" w:lineRule="exact"/>
              <w:jc w:val="center"/>
              <w:rPr>
                <w:rFonts w:ascii="Times New Roman" w:hAnsi="Times New Roman" w:eastAsia="宋体"/>
                <w:szCs w:val="22"/>
              </w:rPr>
            </w:pPr>
            <w:r>
              <w:rPr>
                <w:rFonts w:ascii="Times New Roman" w:hAnsi="Times New Roman" w:eastAsia="宋体"/>
                <w:szCs w:val="22"/>
              </w:rPr>
              <w:t>环境影响</w:t>
            </w:r>
          </w:p>
          <w:p w14:paraId="3EF7397A">
            <w:pPr>
              <w:spacing w:line="600" w:lineRule="exact"/>
              <w:jc w:val="center"/>
              <w:rPr>
                <w:rFonts w:ascii="Times New Roman" w:hAnsi="Times New Roman" w:eastAsia="宋体"/>
                <w:szCs w:val="22"/>
              </w:rPr>
            </w:pPr>
            <w:r>
              <w:rPr>
                <w:rFonts w:ascii="Times New Roman" w:hAnsi="Times New Roman" w:eastAsia="宋体"/>
                <w:szCs w:val="22"/>
              </w:rPr>
              <w:t>评价机构</w:t>
            </w:r>
          </w:p>
        </w:tc>
        <w:tc>
          <w:tcPr>
            <w:tcW w:w="1079" w:type="dxa"/>
            <w:tcBorders>
              <w:top w:val="single" w:color="auto" w:sz="4" w:space="0"/>
              <w:left w:val="single" w:color="auto" w:sz="4" w:space="0"/>
              <w:bottom w:val="single" w:color="auto" w:sz="4" w:space="0"/>
              <w:right w:val="single" w:color="auto" w:sz="4" w:space="0"/>
            </w:tcBorders>
            <w:vAlign w:val="center"/>
          </w:tcPr>
          <w:p w14:paraId="0B7FFDD9">
            <w:pPr>
              <w:spacing w:line="600" w:lineRule="exact"/>
              <w:jc w:val="center"/>
              <w:rPr>
                <w:rFonts w:ascii="Times New Roman" w:hAnsi="Times New Roman" w:eastAsia="宋体"/>
                <w:szCs w:val="22"/>
              </w:rPr>
            </w:pPr>
            <w:r>
              <w:rPr>
                <w:rFonts w:ascii="Times New Roman" w:hAnsi="Times New Roman" w:eastAsia="宋体"/>
                <w:szCs w:val="22"/>
              </w:rPr>
              <w:t>受理日期</w:t>
            </w:r>
          </w:p>
        </w:tc>
      </w:tr>
      <w:tr w14:paraId="2748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14:paraId="75A019E1">
            <w:pPr>
              <w:spacing w:line="400" w:lineRule="exact"/>
              <w:jc w:val="center"/>
              <w:rPr>
                <w:color w:val="000000"/>
                <w:szCs w:val="21"/>
              </w:rPr>
            </w:pPr>
            <w:r>
              <w:rPr>
                <w:rFonts w:ascii="Times New Roman" w:hAnsi="Times New Roman"/>
                <w:color w:val="000000"/>
                <w:szCs w:val="21"/>
              </w:rPr>
              <w:t>1</w:t>
            </w:r>
          </w:p>
        </w:tc>
        <w:tc>
          <w:tcPr>
            <w:tcW w:w="2078" w:type="dxa"/>
            <w:tcBorders>
              <w:top w:val="single" w:color="auto" w:sz="4" w:space="0"/>
              <w:left w:val="single" w:color="auto" w:sz="4" w:space="0"/>
              <w:bottom w:val="single" w:color="auto" w:sz="4" w:space="0"/>
              <w:right w:val="single" w:color="auto" w:sz="4" w:space="0"/>
            </w:tcBorders>
            <w:vAlign w:val="center"/>
          </w:tcPr>
          <w:p w14:paraId="387E1CA2">
            <w:pPr>
              <w:spacing w:line="600" w:lineRule="exact"/>
              <w:jc w:val="center"/>
              <w:rPr>
                <w:rFonts w:hint="eastAsia" w:ascii="Times New Roman" w:hAnsi="Times New Roman" w:eastAsia="宋体" w:cs="Times New Roman"/>
                <w:szCs w:val="22"/>
              </w:rPr>
            </w:pPr>
            <w:bookmarkStart w:id="0" w:name="_GoBack"/>
            <w:r>
              <w:rPr>
                <w:rFonts w:hint="eastAsia" w:ascii="Times New Roman" w:hAnsi="Times New Roman" w:eastAsia="宋体" w:cs="Times New Roman"/>
                <w:szCs w:val="22"/>
              </w:rPr>
              <w:t>内蒙古双欣矿业有限公司杨家村选煤厂储煤棚建设项目</w:t>
            </w:r>
            <w:bookmarkEnd w:id="0"/>
          </w:p>
        </w:tc>
        <w:tc>
          <w:tcPr>
            <w:tcW w:w="2230" w:type="dxa"/>
            <w:tcBorders>
              <w:top w:val="single" w:color="auto" w:sz="4" w:space="0"/>
              <w:left w:val="single" w:color="auto" w:sz="4" w:space="0"/>
              <w:bottom w:val="single" w:color="auto" w:sz="4" w:space="0"/>
              <w:right w:val="single" w:color="auto" w:sz="4" w:space="0"/>
            </w:tcBorders>
            <w:vAlign w:val="center"/>
          </w:tcPr>
          <w:p w14:paraId="756F7876">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内蒙古自治区鄂尔多斯市东胜区内蒙古双欣矿业有限公司杨家村选煤厂内</w:t>
            </w:r>
          </w:p>
        </w:tc>
        <w:tc>
          <w:tcPr>
            <w:tcW w:w="1467" w:type="dxa"/>
            <w:tcBorders>
              <w:top w:val="single" w:color="auto" w:sz="4" w:space="0"/>
              <w:left w:val="single" w:color="auto" w:sz="4" w:space="0"/>
              <w:bottom w:val="single" w:color="auto" w:sz="4" w:space="0"/>
              <w:right w:val="single" w:color="auto" w:sz="4" w:space="0"/>
            </w:tcBorders>
            <w:vAlign w:val="center"/>
          </w:tcPr>
          <w:p w14:paraId="532B7212">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内蒙古双欣矿业有限公司</w:t>
            </w:r>
          </w:p>
        </w:tc>
        <w:tc>
          <w:tcPr>
            <w:tcW w:w="1365" w:type="dxa"/>
            <w:tcBorders>
              <w:top w:val="single" w:color="auto" w:sz="4" w:space="0"/>
              <w:left w:val="single" w:color="auto" w:sz="4" w:space="0"/>
              <w:bottom w:val="single" w:color="auto" w:sz="4" w:space="0"/>
              <w:right w:val="single" w:color="auto" w:sz="4" w:space="0"/>
            </w:tcBorders>
            <w:vAlign w:val="center"/>
          </w:tcPr>
          <w:p w14:paraId="01F362F4">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fldChar w:fldCharType="begin"/>
            </w:r>
            <w:r>
              <w:rPr>
                <w:rFonts w:hint="eastAsia" w:ascii="Times New Roman" w:hAnsi="Times New Roman" w:eastAsia="宋体" w:cs="Times New Roman"/>
                <w:szCs w:val="22"/>
              </w:rPr>
              <w:instrText xml:space="preserve"> HYPERLINK "javascript:viewHomeCompanyInfoView('229200002038119509')" </w:instrText>
            </w:r>
            <w:r>
              <w:rPr>
                <w:rFonts w:hint="eastAsia" w:ascii="Times New Roman" w:hAnsi="Times New Roman" w:eastAsia="宋体" w:cs="Times New Roman"/>
                <w:szCs w:val="22"/>
              </w:rPr>
              <w:fldChar w:fldCharType="separate"/>
            </w:r>
            <w:r>
              <w:rPr>
                <w:rFonts w:hint="eastAsia" w:ascii="Times New Roman" w:hAnsi="Times New Roman" w:eastAsia="宋体" w:cs="Times New Roman"/>
                <w:szCs w:val="22"/>
              </w:rPr>
              <w:t>内蒙古百霖环保科技有限公司</w:t>
            </w:r>
            <w:r>
              <w:rPr>
                <w:rFonts w:hint="eastAsia" w:ascii="Times New Roman" w:hAnsi="Times New Roman" w:eastAsia="宋体" w:cs="Times New Roman"/>
                <w:szCs w:val="22"/>
              </w:rPr>
              <w:fldChar w:fldCharType="end"/>
            </w:r>
          </w:p>
        </w:tc>
        <w:tc>
          <w:tcPr>
            <w:tcW w:w="1079" w:type="dxa"/>
            <w:tcBorders>
              <w:top w:val="single" w:color="auto" w:sz="4" w:space="0"/>
              <w:left w:val="single" w:color="auto" w:sz="4" w:space="0"/>
              <w:bottom w:val="single" w:color="auto" w:sz="4" w:space="0"/>
              <w:right w:val="single" w:color="auto" w:sz="4" w:space="0"/>
            </w:tcBorders>
            <w:vAlign w:val="center"/>
          </w:tcPr>
          <w:p w14:paraId="4BFB0161">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202</w:t>
            </w: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rPr>
              <w:t>年</w:t>
            </w:r>
          </w:p>
          <w:p w14:paraId="4BB22C01">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3</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14</w:t>
            </w:r>
            <w:r>
              <w:rPr>
                <w:rFonts w:hint="eastAsia" w:ascii="Times New Roman" w:hAnsi="Times New Roman" w:eastAsia="宋体" w:cs="Times New Roman"/>
                <w:szCs w:val="22"/>
              </w:rPr>
              <w:t>日</w:t>
            </w:r>
          </w:p>
        </w:tc>
      </w:tr>
    </w:tbl>
    <w:p w14:paraId="7F593064">
      <w:pPr>
        <w:pStyle w:val="5"/>
        <w:rPr>
          <w:rFonts w:hint="eastAsia"/>
        </w:rPr>
      </w:pPr>
    </w:p>
    <w:p w14:paraId="26257C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674DF1"/>
    <w:rsid w:val="00235E91"/>
    <w:rsid w:val="00674DF1"/>
    <w:rsid w:val="00726E0E"/>
    <w:rsid w:val="00B65434"/>
    <w:rsid w:val="00F721B4"/>
    <w:rsid w:val="00FE260E"/>
    <w:rsid w:val="01D017D6"/>
    <w:rsid w:val="044B0945"/>
    <w:rsid w:val="0E2911AA"/>
    <w:rsid w:val="12D753EB"/>
    <w:rsid w:val="148A333D"/>
    <w:rsid w:val="1E60767E"/>
    <w:rsid w:val="31EE4D88"/>
    <w:rsid w:val="3EBA39DF"/>
    <w:rsid w:val="41BA6DA6"/>
    <w:rsid w:val="46C6237E"/>
    <w:rsid w:val="5BDE734C"/>
    <w:rsid w:val="5DAF214A"/>
    <w:rsid w:val="62CC4D63"/>
    <w:rsid w:val="68BB0A61"/>
    <w:rsid w:val="70125CFA"/>
    <w:rsid w:val="7331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tabs>
        <w:tab w:val="left" w:pos="0"/>
      </w:tabs>
      <w:adjustRightInd w:val="0"/>
      <w:spacing w:line="420" w:lineRule="atLeast"/>
      <w:ind w:firstLine="420"/>
      <w:jc w:val="left"/>
      <w:textAlignment w:val="baseline"/>
    </w:pPr>
    <w:rPr>
      <w:rFonts w:hAnsi="Times New Roman"/>
      <w:sz w:val="28"/>
      <w:szCs w:val="20"/>
    </w:rPr>
  </w:style>
  <w:style w:type="paragraph" w:styleId="3">
    <w:name w:val="Body Text First Indent 2"/>
    <w:basedOn w:val="4"/>
    <w:next w:val="1"/>
    <w:qFormat/>
    <w:uiPriority w:val="0"/>
    <w:pPr>
      <w:ind w:firstLine="420" w:firstLineChars="200"/>
    </w:pPr>
  </w:style>
  <w:style w:type="paragraph" w:styleId="4">
    <w:name w:val="Body Text Indent"/>
    <w:basedOn w:val="1"/>
    <w:next w:val="1"/>
    <w:qFormat/>
    <w:uiPriority w:val="0"/>
    <w:pPr>
      <w:spacing w:after="120"/>
      <w:ind w:left="420" w:leftChars="200"/>
    </w:pPr>
    <w:rPr>
      <w:kern w:val="0"/>
      <w:sz w:val="24"/>
      <w:szCs w:val="20"/>
    </w:rPr>
  </w:style>
  <w:style w:type="paragraph" w:styleId="5">
    <w:name w:val="Body Text Indent 2"/>
    <w:basedOn w:val="1"/>
    <w:link w:val="13"/>
    <w:autoRedefine/>
    <w:semiHidden/>
    <w:unhideWhenUsed/>
    <w:qFormat/>
    <w:uiPriority w:val="99"/>
    <w:pPr>
      <w:spacing w:after="120" w:line="480" w:lineRule="auto"/>
      <w:ind w:left="420" w:leftChars="200"/>
    </w:p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7"/>
    <w:autoRedefine/>
    <w:qFormat/>
    <w:uiPriority w:val="99"/>
    <w:rPr>
      <w:sz w:val="18"/>
      <w:szCs w:val="18"/>
    </w:rPr>
  </w:style>
  <w:style w:type="character" w:customStyle="1" w:styleId="12">
    <w:name w:val="页脚 字符"/>
    <w:basedOn w:val="9"/>
    <w:link w:val="6"/>
    <w:autoRedefine/>
    <w:qFormat/>
    <w:uiPriority w:val="99"/>
    <w:rPr>
      <w:sz w:val="18"/>
      <w:szCs w:val="18"/>
    </w:rPr>
  </w:style>
  <w:style w:type="character" w:customStyle="1" w:styleId="13">
    <w:name w:val="正文文本缩进 2 字符"/>
    <w:basedOn w:val="9"/>
    <w:link w:val="5"/>
    <w:autoRedefine/>
    <w:semiHidden/>
    <w:qFormat/>
    <w:uiPriority w:val="99"/>
    <w:rPr>
      <w:rFonts w:ascii="等线" w:hAnsi="等线" w:eastAsia="等线"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124</Characters>
  <Lines>1</Lines>
  <Paragraphs>1</Paragraphs>
  <TotalTime>0</TotalTime>
  <ScaleCrop>false</ScaleCrop>
  <LinksUpToDate>false</LinksUpToDate>
  <CharactersWithSpaces>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2023-11-02T08:13:00Z</dcterms:created>
  <dc:creator>Administrator</dc:creator>
  <cp:lastModifiedBy>瑄儿妈妈(亲子阅读推广)</cp:lastModifiedBy>
  <dcterms:modified xsi:type="dcterms:W3CDTF">2025-03-14T08:45:38Z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379DB4E0C2D245B8A9C1740729739961_12</vt:lpwstr>
  </property>
  <property fmtid="{D5CDD505-2E9C-101B-9397-08002B2CF9AE}" pid="4" name="KSOTemplateDocerSaveRecord">
    <vt:lpwstr>eyJoZGlkIjoiM2VkNTk1MmVhODkwYTdlM2UzNDI2NDIyNmU0MzQwNDkiLCJ1c2VySWQiOiIzMzQyNjE5NjcifQ==</vt:lpwstr>
  </property>
</Properties>
</file>