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0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-1010920</wp:posOffset>
            </wp:positionH>
            <wp:positionV relativeFrom="paragraph">
              <wp:posOffset>-1338580</wp:posOffset>
            </wp:positionV>
            <wp:extent cx="7553325" cy="10634980"/>
            <wp:effectExtent l="0" t="0" r="9525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A234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17B0A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</w:t>
      </w:r>
    </w:p>
    <w:p w14:paraId="29163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DE9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东胜区市场监督管理局关于公示2025年东胜区市场监管领域行政执法委托书的通知</w:t>
      </w:r>
    </w:p>
    <w:p w14:paraId="15DC7761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2"/>
          <w:sz w:val="44"/>
          <w:szCs w:val="44"/>
          <w:lang w:val="en-US" w:eastAsia="zh-CN" w:bidi="ar"/>
        </w:rPr>
      </w:pPr>
    </w:p>
    <w:p w14:paraId="2615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为进一步规范行政执法行为，明确执法权限。现将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东胜区市场监督管理局2025年市场监管领域行政执法委托书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予以公示。</w:t>
      </w:r>
    </w:p>
    <w:p w14:paraId="22B2E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85B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D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6" w:firstLineChars="9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鄂尔多斯市东胜区市场监督管理局</w:t>
      </w:r>
    </w:p>
    <w:p w14:paraId="52F0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2025年5月26日</w:t>
      </w:r>
    </w:p>
    <w:p w14:paraId="1CE90D6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0EA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B768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B768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23652"/>
    <w:rsid w:val="09750994"/>
    <w:rsid w:val="0D123652"/>
    <w:rsid w:val="1E512F4B"/>
    <w:rsid w:val="30664D7A"/>
    <w:rsid w:val="3BA176C8"/>
    <w:rsid w:val="6F0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128</Characters>
  <Lines>0</Lines>
  <Paragraphs>0</Paragraphs>
  <TotalTime>1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2025-04-14T08:52:00Z</dcterms:created>
  <dc:creator>wx</dc:creator>
  <cp:lastModifiedBy>等</cp:lastModifiedBy>
  <dcterms:modified xsi:type="dcterms:W3CDTF">2025-05-27T08:09:32Z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1B6E28352AB24F83B551E7CAE77A8273_13</vt:lpwstr>
  </property>
  <property fmtid="{D5CDD505-2E9C-101B-9397-08002B2CF9AE}" pid="4" name="KSOTemplateDocerSaveRecord">
    <vt:lpwstr>eyJoZGlkIjoiNDg4MDI1NzI1M2ZkMzcwZWMwM2Q1N2E1NTg0YWJlOTgiLCJ1c2VySWQiOiIxOTY3OTUzMTcifQ==</vt:lpwstr>
  </property>
</Properties>
</file>