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cs="仿宋_GB2312"/>
        </w:rPr>
      </w:pPr>
    </w:p>
    <w:p>
      <w:pPr>
        <w:jc w:val="center"/>
        <w:rPr>
          <w:rFonts w:ascii="仿宋" w:hAnsi="仿宋" w:eastAsia="仿宋" w:cs="仿宋_GB2312"/>
        </w:rPr>
      </w:pPr>
    </w:p>
    <w:p>
      <w:pPr>
        <w:jc w:val="center"/>
        <w:rPr>
          <w:rFonts w:ascii="仿宋" w:hAnsi="仿宋" w:eastAsia="仿宋" w:cs="仿宋_GB2312"/>
        </w:rPr>
      </w:pPr>
      <w:r>
        <w:rPr>
          <w:rFonts w:hint="eastAsia" w:ascii="仿宋" w:hAnsi="仿宋" w:eastAsia="仿宋" w:cs="仿宋_GB2312"/>
        </w:rPr>
        <w:t xml:space="preserve">东市监联席发〔2023〕2号                 </w:t>
      </w:r>
    </w:p>
    <w:p>
      <w:pPr>
        <w:spacing w:line="300" w:lineRule="exact"/>
        <w:rPr>
          <w:rFonts w:ascii="仿宋" w:hAnsi="仿宋" w:eastAsia="仿宋"/>
        </w:rPr>
      </w:pPr>
    </w:p>
    <w:p>
      <w:pPr>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关于建立鄂尔多斯市东胜区公平竞争审查工作政策措施抽查机制的通知</w:t>
      </w:r>
    </w:p>
    <w:p>
      <w:pPr>
        <w:pStyle w:val="2"/>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东胜区公平竞争审查局际联席会议成员单位：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为强化公平竞争审查工作的严谨性、持续性和规范性，进一步落实公平竟争审查制度，提高审查质量和效果，特制定本工作机制。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抽查范围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东胜区公平竞争审查成员单位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抽查内容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建立本单位的公平竞争审查工作机制；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按照公平竞争审查有关文件要求开展落实工作；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按照公平竞争审查规定步骤、审查流程、审查内容等规定动作开展审查工作；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有序推进清理存量、审查增量；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建立本单位的投诉举报回应机制；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公平竞争审查工作具体落实到责任部门；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规范审查流程，包括《公平竟争审查表》要符合《公平竟争审查制度实施细则(暂行)》要求，审查事项全覆盖，《审查表》填写完整，并进行存档。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三、抽查方式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根据上级要求结合东胜区公平竞争审查联席会议办公室的工作安排随时抽查。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四、实施要求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联席会议成员单位在不影响正常工作的前提下，应当积极</w:t>
      </w:r>
      <w:r>
        <w:rPr>
          <w:rFonts w:hint="eastAsia" w:ascii="仿宋_GB2312" w:hAnsi="仿宋_GB2312" w:eastAsia="仿宋_GB2312" w:cs="仿宋_GB2312"/>
          <w:sz w:val="32"/>
          <w:szCs w:val="32"/>
          <w:lang w:eastAsia="zh-CN"/>
        </w:rPr>
        <w:t>配合</w:t>
      </w:r>
      <w:r>
        <w:rPr>
          <w:rFonts w:hint="eastAsia" w:ascii="仿宋_GB2312" w:hAnsi="仿宋_GB2312" w:eastAsia="仿宋_GB2312" w:cs="仿宋_GB2312"/>
          <w:sz w:val="32"/>
          <w:szCs w:val="32"/>
        </w:rPr>
        <w:t>抽查工作，主动、全面、准确提供相关资料和情况。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五、抽查结果运用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抽查结果要及时反馈被抽查单位，并以适当方式向社会公开。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对抽查发现的排除、限制竟争问题，被抽查单位要及时认真整改。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对抽查发现的典型问题，联席会议办公室要进行梳理汇总，以适当方式上报区政府，并通报各部门。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六、抽查通报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时汇总各成员单位上报的审查数据信息，及时梳理未完成工作任务单位清单，定时召开联席会议通报有关成员单位的工作推进情况，督促后进、激励先进，达到整体审查工作均衡推进、同向发力、步调一致、优势互补。</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rPr>
      </w:pPr>
      <w:r>
        <w:rPr>
          <w:rFonts w:hint="eastAsia" w:ascii="仿宋_GB2312" w:hAnsi="仿宋_GB2312" w:eastAsia="仿宋_GB2312" w:cs="仿宋_GB2312"/>
        </w:rPr>
        <w:t>鄂尔多斯市东胜区公平竞争审查工作联席会议办公室</w:t>
      </w:r>
    </w:p>
    <w:p>
      <w:pPr>
        <w:keepNext w:val="0"/>
        <w:keepLines w:val="0"/>
        <w:pageBreakBefore w:val="0"/>
        <w:kinsoku/>
        <w:wordWrap/>
        <w:overflowPunct/>
        <w:topLinePunct w:val="0"/>
        <w:autoSpaceDE/>
        <w:autoSpaceDN/>
        <w:bidi w:val="0"/>
        <w:adjustRightInd/>
        <w:snapToGrid/>
        <w:spacing w:line="560" w:lineRule="exact"/>
        <w:ind w:firstLine="1280" w:firstLineChars="400"/>
        <w:textAlignment w:val="auto"/>
        <w:rPr>
          <w:rFonts w:hint="eastAsia" w:ascii="仿宋_GB2312" w:hAnsi="仿宋_GB2312" w:eastAsia="仿宋_GB2312" w:cs="仿宋_GB2312"/>
        </w:rPr>
      </w:pPr>
      <w:r>
        <w:rPr>
          <w:rFonts w:hint="eastAsia" w:ascii="仿宋_GB2312" w:hAnsi="仿宋_GB2312" w:eastAsia="仿宋_GB2312" w:cs="仿宋_GB2312"/>
        </w:rPr>
        <w:t>鄂尔多斯市东胜区市场监督管理局（代章）</w:t>
      </w:r>
    </w:p>
    <w:p>
      <w:pPr>
        <w:keepNext w:val="0"/>
        <w:keepLines w:val="0"/>
        <w:pageBreakBefore w:val="0"/>
        <w:kinsoku/>
        <w:wordWrap/>
        <w:overflowPunct/>
        <w:topLinePunct w:val="0"/>
        <w:autoSpaceDE/>
        <w:autoSpaceDN/>
        <w:bidi w:val="0"/>
        <w:adjustRightInd/>
        <w:snapToGrid/>
        <w:spacing w:line="560" w:lineRule="exact"/>
        <w:ind w:firstLine="3200" w:firstLineChars="1000"/>
        <w:textAlignment w:val="auto"/>
        <w:rPr>
          <w:rFonts w:hint="eastAsia" w:ascii="仿宋_GB2312" w:hAnsi="仿宋_GB2312" w:eastAsia="仿宋_GB2312" w:cs="仿宋_GB2312"/>
        </w:rPr>
      </w:pPr>
      <w:r>
        <w:rPr>
          <w:rFonts w:hint="eastAsia" w:ascii="仿宋_GB2312" w:hAnsi="仿宋_GB2312" w:eastAsia="仿宋_GB2312" w:cs="仿宋_GB2312"/>
        </w:rPr>
        <w:t>2023年3月27日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VmMjBmMzMyYjkxZTQ5YzUxMzU5MDJiMzAwZTlmNDgifQ=="/>
  </w:docVars>
  <w:rsids>
    <w:rsidRoot w:val="2D711BD4"/>
    <w:rsid w:val="00201D06"/>
    <w:rsid w:val="00306FF7"/>
    <w:rsid w:val="00390F7A"/>
    <w:rsid w:val="0044059A"/>
    <w:rsid w:val="0044624B"/>
    <w:rsid w:val="00482DCD"/>
    <w:rsid w:val="0053565D"/>
    <w:rsid w:val="005D1BD3"/>
    <w:rsid w:val="0065243D"/>
    <w:rsid w:val="00670566"/>
    <w:rsid w:val="00695F8F"/>
    <w:rsid w:val="00757945"/>
    <w:rsid w:val="00781312"/>
    <w:rsid w:val="007872F2"/>
    <w:rsid w:val="007A4EFD"/>
    <w:rsid w:val="007E7CB3"/>
    <w:rsid w:val="007F1F18"/>
    <w:rsid w:val="00864D54"/>
    <w:rsid w:val="008833BB"/>
    <w:rsid w:val="00AE1105"/>
    <w:rsid w:val="00B63003"/>
    <w:rsid w:val="00B83C9D"/>
    <w:rsid w:val="00E61E1F"/>
    <w:rsid w:val="00E7516B"/>
    <w:rsid w:val="00E772D2"/>
    <w:rsid w:val="0107408C"/>
    <w:rsid w:val="011C0CE5"/>
    <w:rsid w:val="025B1B6A"/>
    <w:rsid w:val="027C30E3"/>
    <w:rsid w:val="037E5D83"/>
    <w:rsid w:val="04376DBE"/>
    <w:rsid w:val="051D55B5"/>
    <w:rsid w:val="08760DEF"/>
    <w:rsid w:val="0D5A6D08"/>
    <w:rsid w:val="0DA26921"/>
    <w:rsid w:val="11FF2FC9"/>
    <w:rsid w:val="13AD6486"/>
    <w:rsid w:val="145831A9"/>
    <w:rsid w:val="14BE56D6"/>
    <w:rsid w:val="155D0D9D"/>
    <w:rsid w:val="17442076"/>
    <w:rsid w:val="17EE7522"/>
    <w:rsid w:val="1E4830E7"/>
    <w:rsid w:val="1FFE2428"/>
    <w:rsid w:val="21B86AF4"/>
    <w:rsid w:val="21BA5E04"/>
    <w:rsid w:val="225F517E"/>
    <w:rsid w:val="22835876"/>
    <w:rsid w:val="235E3ED5"/>
    <w:rsid w:val="251A75F8"/>
    <w:rsid w:val="26352ED0"/>
    <w:rsid w:val="267A5DAF"/>
    <w:rsid w:val="268D5116"/>
    <w:rsid w:val="28135389"/>
    <w:rsid w:val="28A219F4"/>
    <w:rsid w:val="29F96DD4"/>
    <w:rsid w:val="2BF200C7"/>
    <w:rsid w:val="2C390192"/>
    <w:rsid w:val="2CCC7A4C"/>
    <w:rsid w:val="2D711BD4"/>
    <w:rsid w:val="319C0824"/>
    <w:rsid w:val="3289556B"/>
    <w:rsid w:val="363E451F"/>
    <w:rsid w:val="37125C2F"/>
    <w:rsid w:val="3BE24DD8"/>
    <w:rsid w:val="3C1F4788"/>
    <w:rsid w:val="3C540AFE"/>
    <w:rsid w:val="3CA73F92"/>
    <w:rsid w:val="3E3017DD"/>
    <w:rsid w:val="3F8E6D18"/>
    <w:rsid w:val="416F36C4"/>
    <w:rsid w:val="419C09FF"/>
    <w:rsid w:val="429034BB"/>
    <w:rsid w:val="42F354BC"/>
    <w:rsid w:val="44D15200"/>
    <w:rsid w:val="44E92BA9"/>
    <w:rsid w:val="450023E4"/>
    <w:rsid w:val="468E5CAF"/>
    <w:rsid w:val="485E50B4"/>
    <w:rsid w:val="48DB297E"/>
    <w:rsid w:val="48F97537"/>
    <w:rsid w:val="49F60995"/>
    <w:rsid w:val="4A0608D5"/>
    <w:rsid w:val="4CF15E40"/>
    <w:rsid w:val="4EB70E27"/>
    <w:rsid w:val="50E544E7"/>
    <w:rsid w:val="538B4FF0"/>
    <w:rsid w:val="551E61AF"/>
    <w:rsid w:val="5549571F"/>
    <w:rsid w:val="55D53896"/>
    <w:rsid w:val="5A3B0336"/>
    <w:rsid w:val="5EB30D72"/>
    <w:rsid w:val="615F3FAB"/>
    <w:rsid w:val="62304EB3"/>
    <w:rsid w:val="623D300C"/>
    <w:rsid w:val="62B67AE9"/>
    <w:rsid w:val="636544AA"/>
    <w:rsid w:val="65B80B2A"/>
    <w:rsid w:val="673D2110"/>
    <w:rsid w:val="675249B1"/>
    <w:rsid w:val="6A886C11"/>
    <w:rsid w:val="6CC2774C"/>
    <w:rsid w:val="6E7936B5"/>
    <w:rsid w:val="6EC654B4"/>
    <w:rsid w:val="6EDC4DC6"/>
    <w:rsid w:val="6F814B78"/>
    <w:rsid w:val="70A54491"/>
    <w:rsid w:val="767955B2"/>
    <w:rsid w:val="77C72FF0"/>
    <w:rsid w:val="78860186"/>
    <w:rsid w:val="795739BC"/>
    <w:rsid w:val="798D0F59"/>
    <w:rsid w:val="7AF229AD"/>
    <w:rsid w:val="7B9A101A"/>
    <w:rsid w:val="7C5F05E2"/>
    <w:rsid w:val="7FBC1EBD"/>
    <w:rsid w:val="7FF76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rPr>
      <w:rFonts w:hint="eastAsia"/>
    </w:rPr>
  </w:style>
  <w:style w:type="paragraph" w:styleId="3">
    <w:name w:val="footer"/>
    <w:basedOn w:val="1"/>
    <w:next w:val="1"/>
    <w:qFormat/>
    <w:uiPriority w:val="0"/>
    <w:pPr>
      <w:tabs>
        <w:tab w:val="center" w:pos="4153"/>
        <w:tab w:val="right" w:pos="8306"/>
      </w:tabs>
      <w:snapToGrid w:val="0"/>
      <w:jc w:val="left"/>
    </w:pPr>
    <w:rPr>
      <w:sz w:val="18"/>
      <w:szCs w:val="18"/>
    </w:rPr>
  </w:style>
  <w:style w:type="paragraph" w:styleId="5">
    <w:name w:val="Balloon Text"/>
    <w:basedOn w:val="1"/>
    <w:link w:val="13"/>
    <w:uiPriority w:val="0"/>
    <w:rPr>
      <w:sz w:val="18"/>
      <w:szCs w:val="18"/>
    </w:rPr>
  </w:style>
  <w:style w:type="paragraph" w:styleId="6">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Autospacing="1"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rPr>
      <w:rFonts w:hint="default" w:ascii="Times New Roman"/>
    </w:rPr>
  </w:style>
  <w:style w:type="paragraph" w:customStyle="1" w:styleId="12">
    <w:name w:val="Char Char1 Char Char Char Char"/>
    <w:basedOn w:val="1"/>
    <w:qFormat/>
    <w:uiPriority w:val="0"/>
    <w:pPr>
      <w:widowControl/>
      <w:spacing w:line="240" w:lineRule="exact"/>
      <w:jc w:val="left"/>
    </w:pPr>
  </w:style>
  <w:style w:type="character" w:customStyle="1" w:styleId="13">
    <w:name w:val="批注框文本 Char"/>
    <w:basedOn w:val="10"/>
    <w:link w:val="5"/>
    <w:qFormat/>
    <w:uiPriority w:val="0"/>
    <w:rPr>
      <w:rFonts w:ascii="Times New Roman" w:hAnsi="Times New Roman" w:eastAsia="仿宋_GB2312"/>
      <w:kern w:val="2"/>
      <w:sz w:val="18"/>
      <w:szCs w:val="18"/>
    </w:rPr>
  </w:style>
  <w:style w:type="character" w:customStyle="1" w:styleId="14">
    <w:name w:val="页眉 Char"/>
    <w:basedOn w:val="10"/>
    <w:link w:val="6"/>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91B55E-B279-4A4A-A10A-4C8D61F9A9D1}">
  <ds:schemaRefs/>
</ds:datastoreItem>
</file>

<file path=docProps/app.xml><?xml version="1.0" encoding="utf-8"?>
<Properties xmlns="http://schemas.openxmlformats.org/officeDocument/2006/extended-properties" xmlns:vt="http://schemas.openxmlformats.org/officeDocument/2006/docPropsVTypes">
  <Template>Normal</Template>
  <Pages>3</Pages>
  <Words>115</Words>
  <Characters>656</Characters>
  <Lines>5</Lines>
  <Paragraphs>1</Paragraphs>
  <TotalTime>0</TotalTime>
  <ScaleCrop>false</ScaleCrop>
  <LinksUpToDate>false</LinksUpToDate>
  <CharactersWithSpaces>770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2023-03-27T01:23:00Z</dcterms:created>
  <dc:creator>Administrator</dc:creator>
  <cp:lastModifiedBy>王雄</cp:lastModifiedBy>
  <cp:lastPrinted>2023-03-27T07:41:00Z</cp:lastPrinted>
  <dcterms:modified xsi:type="dcterms:W3CDTF">2023-11-21T07:26:24Z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71AE3E083C0E466E8FE553248ED24499</vt:lpwstr>
  </property>
</Properties>
</file>