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 东兴办函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〔2022〕22号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eastAsia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 w:bidi="ar-SA"/>
        </w:rPr>
        <w:t>鄂尔多斯市东胜区兴胜街道办事处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 w:bidi="ar-SA"/>
        </w:rPr>
        <w:t>关于申请拨付疫情防控相关经费的报告</w:t>
      </w:r>
      <w:bookmarkEnd w:id="0"/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仿宋_GB2312" w:hAnsi="宋体" w:eastAsia="仿宋_GB2312" w:cs="宋体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lang w:val="en-US" w:eastAsia="zh-CN" w:bidi="ar-SA"/>
        </w:rPr>
        <w:t>区人民政府：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lang w:val="en-US" w:eastAsia="zh-CN" w:bidi="ar-SA"/>
        </w:rPr>
        <w:t>为进一步做好疫情防控常态化工作，现申请拨付疫情防控相关经费20万元，望拨付为盼。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仿宋_GB2312" w:hAnsi="宋体" w:eastAsia="仿宋_GB2312" w:cs="宋体"/>
          <w:spacing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宋体" w:eastAsia="仿宋_GB2312" w:cs="宋体"/>
          <w:spacing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宋体" w:eastAsia="仿宋_GB2312" w:cs="宋体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lang w:val="en-US" w:eastAsia="zh-CN" w:bidi="ar-SA"/>
        </w:rPr>
        <w:t xml:space="preserve">             鄂尔多斯市东胜区兴胜街道办事处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default" w:ascii="仿宋_GB2312" w:hAnsi="宋体" w:eastAsia="仿宋_GB2312" w:cs="宋体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lang w:val="en-US" w:eastAsia="zh-CN" w:bidi="ar-SA"/>
        </w:rPr>
        <w:t xml:space="preserve">              2022年5月5日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7412B"/>
    <w:rsid w:val="3547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2022-05-05T02:21:00Z</dcterms:created>
  <dc:creator>王琪</dc:creator>
  <cp:lastModifiedBy>王琪</cp:lastModifiedBy>
  <cp:lastPrinted>2022-05-05T02:23:42Z</cp:lastPrinted>
  <dcterms:modified xsi:type="dcterms:W3CDTF">2022-05-05T02:27:13Z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4D69748A9BA2416DBE14D8605ECD6105</vt:lpwstr>
  </property>
</Properties>
</file>