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wordWrap/>
        <w:adjustRightInd/>
        <w:snapToGrid/>
        <w:spacing w:line="600" w:lineRule="exact"/>
        <w:jc w:val="left"/>
        <w:textAlignment w:val="baseline"/>
        <w:rPr>
          <w:rFonts w:hint="eastAsia" w:ascii="仿宋_GB2312" w:hAnsi="仿宋_GB2312" w:eastAsia="仿宋_GB2312"/>
          <w:sz w:val="32"/>
          <w:lang w:val="zh-CN" w:eastAsia="zh-CN"/>
        </w:rPr>
      </w:pPr>
    </w:p>
    <w:p>
      <w:pPr>
        <w:widowControl w:val="0"/>
        <w:wordWrap/>
        <w:adjustRightInd/>
        <w:snapToGrid/>
        <w:spacing w:line="60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/>
          <w:sz w:val="32"/>
          <w:lang w:val="zh-CN" w:eastAsia="zh-CN"/>
        </w:rPr>
      </w:pPr>
    </w:p>
    <w:p>
      <w:pPr>
        <w:widowControl w:val="0"/>
        <w:wordWrap/>
        <w:adjustRightInd/>
        <w:snapToGrid/>
        <w:spacing w:line="600" w:lineRule="exact"/>
        <w:jc w:val="left"/>
        <w:textAlignment w:val="baseline"/>
        <w:rPr>
          <w:rFonts w:hint="eastAsia" w:ascii="仿宋_GB2312" w:hAnsi="仿宋_GB2312" w:eastAsia="仿宋_GB2312"/>
          <w:sz w:val="32"/>
          <w:lang w:val="zh-CN" w:eastAsia="zh-CN"/>
        </w:rPr>
      </w:pPr>
    </w:p>
    <w:p>
      <w:pPr>
        <w:widowControl w:val="0"/>
        <w:wordWrap/>
        <w:adjustRightInd/>
        <w:snapToGrid/>
        <w:spacing w:line="60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/>
          <w:sz w:val="32"/>
          <w:lang w:val="zh-CN" w:eastAsia="zh-CN"/>
        </w:rPr>
      </w:pPr>
    </w:p>
    <w:p>
      <w:pPr>
        <w:widowControl w:val="0"/>
        <w:wordWrap/>
        <w:adjustRightInd/>
        <w:snapToGrid/>
        <w:spacing w:line="60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/>
          <w:sz w:val="32"/>
          <w:lang w:val="zh-CN" w:eastAsia="zh-CN"/>
        </w:rPr>
      </w:pPr>
    </w:p>
    <w:p>
      <w:pPr>
        <w:widowControl w:val="0"/>
        <w:wordWrap/>
        <w:adjustRightInd/>
        <w:snapToGrid/>
        <w:spacing w:line="60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/>
          <w:sz w:val="32"/>
          <w:lang w:val="zh-CN" w:eastAsia="zh-CN"/>
        </w:rPr>
      </w:pPr>
    </w:p>
    <w:p>
      <w:pPr>
        <w:widowControl w:val="0"/>
        <w:wordWrap/>
        <w:adjustRightInd/>
        <w:snapToGrid/>
        <w:spacing w:line="60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/>
          <w:sz w:val="32"/>
          <w:lang w:val="zh-CN" w:eastAsia="zh-CN"/>
        </w:rPr>
      </w:pPr>
    </w:p>
    <w:p>
      <w:pPr>
        <w:widowControl w:val="0"/>
        <w:wordWrap/>
        <w:adjustRightInd/>
        <w:snapToGrid/>
        <w:spacing w:line="60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/>
          <w:sz w:val="32"/>
          <w:lang w:val="zh-CN" w:eastAsia="zh-CN"/>
        </w:rPr>
      </w:pPr>
    </w:p>
    <w:p>
      <w:pPr>
        <w:widowControl w:val="0"/>
        <w:wordWrap/>
        <w:adjustRightInd/>
        <w:snapToGrid/>
        <w:spacing w:line="60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/>
          <w:sz w:val="32"/>
          <w:lang w:val="zh-CN" w:eastAsia="zh-CN"/>
        </w:rPr>
      </w:pPr>
    </w:p>
    <w:p>
      <w:pPr>
        <w:widowControl w:val="0"/>
        <w:wordWrap/>
        <w:adjustRightInd/>
        <w:snapToGrid/>
        <w:spacing w:line="600" w:lineRule="exact"/>
        <w:ind w:right="0"/>
        <w:jc w:val="center"/>
        <w:textAlignment w:val="baseline"/>
        <w:outlineLvl w:val="9"/>
        <w:rPr>
          <w:rFonts w:hint="eastAsia" w:ascii="仿宋_GB2312" w:hAnsi="仿宋_GB2312" w:eastAsia="仿宋_GB2312"/>
          <w:sz w:val="44"/>
          <w:szCs w:val="44"/>
          <w:lang w:val="zh-CN" w:eastAsia="zh-CN"/>
        </w:rPr>
      </w:pPr>
      <w:r>
        <w:rPr>
          <w:rFonts w:hint="eastAsia" w:ascii="仿宋_GB2312" w:hAnsi="仿宋_GB2312" w:eastAsia="仿宋_GB2312"/>
          <w:color w:val="000000"/>
          <w:sz w:val="32"/>
          <w:lang w:val="zh-CN" w:eastAsia="zh-CN"/>
        </w:rPr>
        <w:t>铜政发〔20</w:t>
      </w:r>
      <w:r>
        <w:rPr>
          <w:rFonts w:hint="eastAsia" w:ascii="仿宋_GB2312" w:hAnsi="仿宋_GB2312" w:eastAsia="仿宋_GB2312"/>
          <w:color w:val="000000"/>
          <w:sz w:val="32"/>
          <w:lang w:val="en-US" w:eastAsia="zh-CN"/>
        </w:rPr>
        <w:t>23</w:t>
      </w:r>
      <w:r>
        <w:rPr>
          <w:rFonts w:hint="eastAsia" w:ascii="仿宋_GB2312" w:hAnsi="仿宋_GB2312" w:eastAsia="仿宋_GB2312"/>
          <w:color w:val="000000"/>
          <w:sz w:val="32"/>
          <w:lang w:val="zh-CN" w:eastAsia="zh-CN"/>
        </w:rPr>
        <w:t>〕</w:t>
      </w:r>
      <w:r>
        <w:rPr>
          <w:rFonts w:hint="eastAsia" w:ascii="仿宋_GB2312" w:hAnsi="仿宋_GB2312" w:eastAsia="仿宋_GB2312"/>
          <w:color w:val="000000"/>
          <w:sz w:val="32"/>
          <w:lang w:val="en-US" w:eastAsia="zh-CN"/>
        </w:rPr>
        <w:t>4</w:t>
      </w:r>
      <w:r>
        <w:rPr>
          <w:rFonts w:hint="eastAsia" w:ascii="仿宋_GB2312" w:hAnsi="仿宋_GB2312" w:eastAsia="仿宋_GB2312"/>
          <w:color w:val="000000"/>
          <w:sz w:val="32"/>
          <w:lang w:val="zh-CN" w:eastAsia="zh-CN"/>
        </w:rPr>
        <w:t>号</w:t>
      </w:r>
    </w:p>
    <w:p>
      <w:pPr>
        <w:widowControl w:val="0"/>
        <w:wordWrap/>
        <w:adjustRightInd/>
        <w:snapToGrid/>
        <w:spacing w:line="600" w:lineRule="exact"/>
        <w:ind w:left="0" w:leftChars="0" w:right="0"/>
        <w:jc w:val="center"/>
        <w:textAlignment w:val="baseline"/>
        <w:outlineLvl w:val="9"/>
        <w:rPr>
          <w:rFonts w:hint="eastAsia" w:ascii="仿宋_GB2312" w:hAnsi="仿宋_GB2312" w:eastAsia="仿宋_GB2312"/>
          <w:sz w:val="44"/>
          <w:szCs w:val="44"/>
          <w:lang w:val="zh-CN" w:eastAsia="zh-CN"/>
        </w:rPr>
      </w:pPr>
    </w:p>
    <w:p>
      <w:pPr>
        <w:widowControl w:val="0"/>
        <w:wordWrap/>
        <w:adjustRightInd/>
        <w:snapToGrid/>
        <w:spacing w:line="600" w:lineRule="exact"/>
        <w:ind w:left="0" w:leftChars="0" w:right="0"/>
        <w:jc w:val="center"/>
        <w:textAlignment w:val="baseline"/>
        <w:outlineLvl w:val="9"/>
        <w:rPr>
          <w:rFonts w:hint="eastAsia" w:ascii="仿宋_GB2312" w:hAnsi="仿宋_GB2312" w:eastAsia="仿宋_GB2312"/>
          <w:sz w:val="44"/>
          <w:szCs w:val="44"/>
          <w:lang w:val="zh-CN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鄂尔多斯市东胜区铜川镇人民政府关于印发《加强当前农村地区新型冠状病毒感染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疫情防控的应急预案》的通知</w:t>
      </w: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镇直各部门，各村民委员会：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现将《加强当前农村地区新型冠状病毒感染疫情防控的应急预案》印发给你们，请结合实际，抓好贯彻落实。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鄂尔多斯市东胜区铜川镇人民政府  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日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加强当前农村地区新型冠状病毒感染疫情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防控的应急预案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2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为进一步加强农村地区新冠病毒感染疫情防控工作，贯彻落实党中央、自治区、市和区委决策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部署，筑牢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农村地区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疫情防控安全屏障，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围绕“保健康、防重症”，建立“有药可买、有病能看、底账清楚、转运及时、引导到位”的工作机制，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发挥好基层“网底”作用，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保障人民群众身体健康和生命安全，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按照上级要求，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结合我镇实际，特制定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应急预案。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一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、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成立疫情防控应急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领导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小组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长：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刘世文  党委书记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常务副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组长：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闫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党委副书记、镇长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王  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人大主席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left="0" w:leftChars="0" w:firstLine="2240" w:firstLineChars="7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杨继平  党委副书记、政法委员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left="0" w:leftChars="0" w:firstLine="2560" w:firstLineChars="8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班卫平  武装部长、副镇长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left="0" w:leftChars="0" w:firstLine="2240" w:firstLineChars="700"/>
        <w:textAlignment w:val="auto"/>
        <w:rPr>
          <w:rFonts w:hint="eastAsia" w:ascii="仿宋_GB2312" w:hAnsi="仿宋_GB2312" w:eastAsia="仿宋_GB2312" w:cs="仿宋_GB2312"/>
          <w:color w:val="auto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党委委员、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副镇长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left="0" w:leftChars="0" w:firstLine="2240" w:firstLineChars="7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刘春叶  宣传委员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left="0" w:leftChars="0" w:firstLine="2240" w:firstLineChars="7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张  军  纪委书记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left="0" w:leftChars="0" w:firstLine="2560" w:firstLineChars="800"/>
        <w:textAlignment w:val="auto"/>
        <w:rPr>
          <w:rFonts w:hint="default" w:ascii="仿宋_GB2312" w:hAnsi="仿宋_GB2312" w:eastAsia="仿宋_GB2312" w:cs="仿宋_GB2312"/>
          <w:color w:val="auto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杜昊星  </w:t>
      </w:r>
      <w:r>
        <w:rPr>
          <w:rFonts w:hint="eastAsia" w:ascii="仿宋_GB2312" w:hAnsi="仿宋_GB2312" w:eastAsia="仿宋_GB2312" w:cs="仿宋_GB2312"/>
          <w:color w:val="auto"/>
          <w:spacing w:val="-11"/>
          <w:sz w:val="32"/>
          <w:szCs w:val="32"/>
          <w:lang w:val="en-US" w:eastAsia="zh-CN"/>
        </w:rPr>
        <w:t>组织委员、常青村党总支书记、主任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left="0" w:leftChars="0" w:firstLine="2560" w:firstLineChars="8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张  鑫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副镇长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left="0" w:leftChars="0" w:firstLine="2560" w:firstLineChars="8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刘浩洋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副镇长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left="0" w:leftChars="0" w:firstLine="2560" w:firstLineChars="8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刘燕军  综合行政执法局局长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left="0" w:leftChars="0" w:firstLine="2240" w:firstLineChars="7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赵玉敏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综合行政执法局教导员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left="0" w:leftChars="0" w:firstLine="2560" w:firstLineChars="8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孙瑞军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党群服务中心副主任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left="0" w:leftChars="0" w:firstLine="2560" w:firstLineChars="8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刘  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综合保障和技术推广中心主任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工作职责：全面领导、组织协调各应急小组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部署疫情防控工作，及时处理相关重大问题。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left="0" w:leftChars="0" w:firstLine="640" w:firstLineChars="200"/>
        <w:textAlignment w:val="auto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  <w:t>二、成立应急处置组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left="0" w:leftChars="0"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（一）综合组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组      长：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刘浩洋  副镇长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成      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：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崔世荣  卫生院院长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left="0" w:leftChars="0" w:firstLine="2560" w:firstLineChars="8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刘  五  万利卫生院院长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left="0" w:leftChars="0" w:firstLine="2560" w:firstLineChars="8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富  涛  党政综合办公室负责人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left="0" w:leftChars="0" w:firstLine="2560" w:firstLineChars="8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吴战清  社会事务办公室负责人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left="0" w:leftChars="0" w:firstLine="2560" w:firstLineChars="8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尚永强 乡村振兴工作组负责人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left="0" w:leftChars="0" w:firstLine="2560" w:firstLineChars="8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云霄飞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环境卫生管理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工作组负责人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工作职责：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汇总疫情防控工作动态，每日将工作进展情况上报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镇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应急领导小组和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区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疫情防控指挥部办公室；督导各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村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加强农村地区疫情防控工作的宣传、教育、科普工作；加强对农村地区疫情防控指导和监督检查工作；承担领导交办的其他工作。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left="0" w:leftChars="0"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olor w:val="auto"/>
          <w:sz w:val="32"/>
          <w:szCs w:val="32"/>
          <w:lang w:val="en-US" w:eastAsia="zh-CN"/>
        </w:rPr>
        <w:t>（二）快速应急小组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成立医疗防控小组，做好农村居民健康服务，为有需要的村民提供指导抗原检测和对症用药治疗等服务；满足居民患者特别是重症高风险和老年患者治疗需求。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left="0" w:leftChars="0" w:firstLine="643" w:firstLineChars="200"/>
        <w:textAlignment w:val="auto"/>
        <w:rPr>
          <w:rFonts w:hint="default" w:ascii="仿宋_GB2312" w:hAnsi="仿宋_GB2312" w:eastAsia="仿宋_GB2312" w:cs="仿宋_GB2312"/>
          <w:b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val="en-US" w:eastAsia="zh-CN"/>
        </w:rPr>
        <w:t>1.应急处置一组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组  长：班卫平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副组长：王文权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成  员：李建义  刘  平  李秀梅  陈  勇  边利军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left="0" w:leftChars="0" w:firstLine="1920" w:firstLineChars="6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富  涛  折淑琴  石飞朋  高贵清  张  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工作职责：负责协助保障枳机塔村村民就医需求；配合卫生院处理相关工作。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val="en-US" w:eastAsia="zh-CN"/>
        </w:rPr>
        <w:t>2.应急处置二组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组  长：张  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副组长：贾永飞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成  员：张国华  杨永伟  王  杰  候  斌  庄译升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left="0" w:leftChars="0" w:firstLine="1920" w:firstLineChars="6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吴继龙  聂利飞  武桃成  云  厚  赵秀连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left="0" w:leftChars="0" w:firstLine="1920" w:firstLineChars="6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祁智远  郭保小  康雪茹  王  慧  韩雄刚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工作职责：负责协助保障添尔漫梁村村民就医需求；配合卫生院处理相关工作。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val="en-US" w:eastAsia="zh-CN"/>
        </w:rPr>
        <w:t>3.应急处置三组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组  长：王  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副组长：王银魁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成  员：王纪荣  张健英  张永清  郝  雷  张云霞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left="0" w:leftChars="0" w:firstLine="1920" w:firstLineChars="6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余建平  刘小云  刘小云  贺清兰  辛瑞忠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left="0" w:leftChars="0" w:firstLine="1920" w:firstLineChars="6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韩永亮  王纪荣  高桂莲  王艳廷  郭剑灵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left="0" w:leftChars="0" w:firstLine="1920" w:firstLineChars="6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兰小艳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工作职责：负责协助保障神山村村民就医需求；配合卫生院处理相关工作。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val="en-US" w:eastAsia="zh-CN"/>
        </w:rPr>
        <w:t>4.应急处置四组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组  长：孙瑞军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副组长：高志勇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成  员：张树平  王丽萍  温二翠  高永利  王  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left="0" w:leftChars="0" w:firstLine="1920" w:firstLineChars="6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贾勤荣  燕美霞  高雪花  王  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工作职责：负责协助保障潮脑梁村村民就医需求；配合卫生院处理相关工作。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val="en-US" w:eastAsia="zh-CN"/>
        </w:rPr>
        <w:t>5.应急处置五组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组  长：杨继平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副组长：杜昊星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成  员：张瑞刚  苏文彦  邱红霞  李亮女  郝  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left="0" w:leftChars="0" w:firstLine="1920" w:firstLineChars="6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杜利军  张美芹  尚永强  朝格图  刘  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left="0" w:leftChars="0" w:firstLine="1920" w:firstLineChars="6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云霄飞  王文兵  张美祥  石改桃  武瑞芳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left="0" w:leftChars="0" w:firstLine="1920" w:firstLineChars="6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梁  燕  折存英  郭玉霞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工作职责：负责协助保障常青村村民就医需求；配合卫生院处理相关工作。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6.应急处置六组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组  长：塔  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副组长：王  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成  员：温  勇  魏利斯  折利云  张  霞  郭保林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left="0" w:leftChars="0" w:firstLine="1920" w:firstLineChars="6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董学慧  苏俊连  李桂香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工作职责：负责协助保障铜川村村民就医需求；配合卫生院处理相关工作。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市场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val="en-US" w:eastAsia="zh-CN"/>
        </w:rPr>
        <w:t>监督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管理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val="en-US" w:eastAsia="zh-CN"/>
        </w:rPr>
        <w:t>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组  长：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刘浩洋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成  员：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杨志宇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工作职责：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负责对中药、退热和止咳等对症治疗药品以及抗原检测试剂等医疗用品市场监管，严厉打击哄抬价格等违法行为。督促药店正常运营，不得随意关停，保障药物正常供应。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新闻宣传组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组  长：刘春叶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成  员：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郭靖怡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工作职责：广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开展6个村的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新型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冠状病毒感染的肺炎疫情防控知识宣传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普及防护知识，引导村民养成良好卫生习惯。加强舆情监测，及时妥善处置负面舆情，保持正确舆论导向。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val="en-US" w:eastAsia="zh-CN"/>
        </w:rPr>
        <w:t>9.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后勤保障组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组  长：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王  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副组长：刘燕军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成  员：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富  涛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高翠芳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赵  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工作职责：根据疫情防控工作需要，及时足额安排疫情防控专项资金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为疫情防控一线人员做好后勤保障。对冬季因大雪封路等特殊情况进行及时清理，协助转运重症患者。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val="en-US" w:eastAsia="zh-CN"/>
        </w:rPr>
        <w:t>10.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监督管理组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组    长：张  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成    员：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连翠英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杨佳瑛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工作职责：对疫情防控各项工作落实情况进行督查、督办。对疫情防控工作思想不重视、推诿扯皮、防控措施落实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不力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，导致疫情扩散等不良影响或严重后果的，一经查实将依纪依规，严肃追责问责。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三、提升重症救治水平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2" w:lineRule="exact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>1.科学开展分级分类治疗。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未合并严重基础疾病的无症状感染者、轻型病例，采取居家自我照护。超出镇卫生院服务能力的，在区级以上医院的指导下，及时转诊患者。普通型病例、高龄合并严重基础疾病但病情稳定的无症状感染者和轻型病例，转诊至亚定点医院治疗。以肺炎为主要表现的重型、危重型以及需要进行血液透析的病例，转诊至定点医院集中治疗。以基础疾病为主的重型、危重型病例，以及基础疾病超出镇卫生院、亚定点医院医疗救治能力的，转诊至</w:t>
      </w:r>
      <w:r>
        <w:rPr>
          <w:rFonts w:hint="eastAsia" w:cs="仿宋_GB2312"/>
          <w:bCs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域医共体牵头县级医院治疗，情况紧急的可直接到有相应诊疗能力的医疗机构就诊。治疗中坚持中西医结合、中西药并用，发挥中医药的独特优势和作用。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2" w:lineRule="exact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>2.做好患者转诊衔接工作。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完善急救转运体系，在2所卫生院加快配备和调用救护车基础上，6个行政村立即组织储备1辆随时可用于患者转运的车辆，保障农村新冠病毒感染者及时转运、收治。确定专岗专人，负责与2所镇卫生院、区域医共体牵头区级医院、定点医院、亚定点医院、转运车辆等做好转诊衔接。2所卫生院要严格落实首诊负责制和急危重症抢救制度，不得以任何理由推诿或拒绝新冠病毒感染者就诊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2" w:lineRule="exact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>3.提高转诊衔接工作质效。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通过已经建立的各村书记、驻村第一书记、包社干部、农村党员志愿者、疫情防控突击队等力量，协调配合辖区两个卫生院医务力量，第一时间掌握辖区居民出现重症、微重症情况，协调各方力量，统筹考虑路途、天气等因素，第一时间到居民家中开展紧急处理，紧急处理后，及时对接上级各类医院，按照分级分类原则迅速转运重症、微重症居民，对大力度保障辖区群众生命安全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2" w:lineRule="exact"/>
        <w:ind w:left="0" w:leftChars="0" w:firstLine="0" w:firstLineChars="0"/>
        <w:jc w:val="both"/>
        <w:textAlignment w:val="auto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四、组织保障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2" w:lineRule="exact"/>
        <w:ind w:left="0" w:leftChars="0" w:firstLine="643" w:firstLineChars="200"/>
        <w:jc w:val="both"/>
        <w:textAlignment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>1.压实责任。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</w:t>
      </w:r>
      <w:r>
        <w:rPr>
          <w:rFonts w:hint="eastAsia" w:ascii="仿宋_GB2312" w:eastAsia="仿宋_GB2312"/>
          <w:sz w:val="32"/>
          <w:szCs w:val="32"/>
        </w:rPr>
        <w:t>村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镇直各部门</w:t>
      </w:r>
      <w:r>
        <w:rPr>
          <w:rFonts w:hint="eastAsia" w:ascii="仿宋_GB2312" w:hAnsi="仿宋_GB2312" w:eastAsia="仿宋_GB2312" w:cs="仿宋_GB2312"/>
          <w:sz w:val="32"/>
          <w:szCs w:val="32"/>
        </w:rPr>
        <w:t>要进一步提高认识，</w:t>
      </w:r>
      <w:r>
        <w:rPr>
          <w:rFonts w:hint="eastAsia" w:cs="仿宋_GB2312"/>
          <w:bCs/>
          <w:sz w:val="32"/>
          <w:szCs w:val="32"/>
          <w:lang w:val="en-US" w:eastAsia="zh-CN"/>
        </w:rPr>
        <w:t>镇疫情防控工作组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抓好统筹协调、工作指导、共性问题会商应对和督促检查等工作。</w:t>
      </w:r>
      <w:r>
        <w:rPr>
          <w:rFonts w:hint="eastAsia" w:ascii="仿宋_GB2312" w:hAnsi="仿宋_GB2312" w:eastAsia="仿宋_GB2312" w:cs="仿宋_GB2312"/>
          <w:sz w:val="32"/>
          <w:szCs w:val="32"/>
        </w:rPr>
        <w:t>严格落实辖区、行业、单位、个人“四方”责任，迅速对疫情防控工作再动员、再部署、再落实，着力聚焦清零行动各项任务，将每一项工作、每一个环节责任到人、落实到位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对于工作推进不力、行动迟缓的，要严肃追责问责。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2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>2.细致工作。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</w:t>
      </w:r>
      <w:r>
        <w:rPr>
          <w:rFonts w:hint="eastAsia" w:ascii="仿宋_GB2312" w:eastAsia="仿宋_GB2312"/>
          <w:sz w:val="32"/>
          <w:szCs w:val="32"/>
        </w:rPr>
        <w:t>村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镇直各部门</w:t>
      </w:r>
      <w:r>
        <w:rPr>
          <w:rFonts w:hint="eastAsia" w:ascii="仿宋_GB2312" w:hAnsi="仿宋_GB2312" w:eastAsia="仿宋_GB2312" w:cs="仿宋_GB2312"/>
          <w:sz w:val="32"/>
          <w:szCs w:val="32"/>
        </w:rPr>
        <w:t>要按照工作部署，进一步细化、实化工作举措，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全体</w:t>
      </w:r>
      <w:r>
        <w:rPr>
          <w:rFonts w:hint="eastAsia" w:ascii="仿宋_GB2312" w:hAnsi="仿宋_GB2312" w:eastAsia="仿宋_GB2312" w:cs="仿宋_GB2312"/>
          <w:sz w:val="32"/>
          <w:szCs w:val="32"/>
        </w:rPr>
        <w:t>干部要精准掌握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中央</w:t>
      </w:r>
      <w:r>
        <w:rPr>
          <w:rFonts w:hint="eastAsia" w:ascii="仿宋_GB2312" w:hAnsi="仿宋_GB2312" w:eastAsia="仿宋_GB2312" w:cs="仿宋_GB2312"/>
          <w:sz w:val="32"/>
          <w:szCs w:val="32"/>
        </w:rPr>
        <w:t>、自治区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有关要求及相关政策规定，切实提高实战能力和处置效率。疫情防控一线工作人员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要</w:t>
      </w:r>
      <w:r>
        <w:rPr>
          <w:rFonts w:hint="eastAsia" w:ascii="仿宋_GB2312" w:hAnsi="仿宋_GB2312" w:eastAsia="仿宋_GB2312" w:cs="仿宋_GB2312"/>
          <w:sz w:val="32"/>
          <w:szCs w:val="32"/>
        </w:rPr>
        <w:t>切实做好自我防护，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党政综合办要</w:t>
      </w:r>
      <w:r>
        <w:rPr>
          <w:rFonts w:hint="eastAsia" w:ascii="仿宋_GB2312" w:hAnsi="仿宋_GB2312" w:eastAsia="仿宋_GB2312" w:cs="仿宋_GB2312"/>
          <w:sz w:val="32"/>
          <w:szCs w:val="32"/>
        </w:rPr>
        <w:t>全力做好后勤保障和防寒保暖等服务。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2" w:lineRule="exact"/>
        <w:ind w:left="0" w:left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2" w:lineRule="exact"/>
        <w:ind w:left="0" w:left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2" w:lineRule="exact"/>
        <w:ind w:left="0" w:left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2" w:lineRule="exact"/>
        <w:ind w:left="0" w:left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2" w:lineRule="exact"/>
        <w:ind w:left="0" w:left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2" w:lineRule="exact"/>
        <w:ind w:left="0" w:left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2" w:lineRule="exact"/>
        <w:ind w:left="0" w:left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2" w:lineRule="exact"/>
        <w:ind w:left="0" w:left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2" w:lineRule="exact"/>
        <w:ind w:left="0" w:left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2" w:lineRule="exact"/>
        <w:ind w:left="0" w:left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2" w:lineRule="exact"/>
        <w:ind w:left="0" w:left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2" w:lineRule="exact"/>
        <w:ind w:left="0" w:left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2" w:lineRule="exact"/>
        <w:ind w:left="0" w:left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2" w:lineRule="exact"/>
        <w:ind w:left="0" w:left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2" w:lineRule="exact"/>
        <w:ind w:left="0" w:left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2" w:lineRule="exact"/>
        <w:ind w:left="0" w:left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2" w:lineRule="exact"/>
        <w:ind w:left="0" w:left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2" w:lineRule="exact"/>
        <w:ind w:left="0" w:left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2" w:lineRule="exact"/>
        <w:ind w:left="0" w:left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2" w:lineRule="exact"/>
        <w:ind w:left="0" w:left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2" w:lineRule="exact"/>
        <w:ind w:left="0" w:left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2" w:lineRule="exact"/>
        <w:ind w:left="0" w:left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2" w:lineRule="exact"/>
        <w:ind w:left="0" w:left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2" w:lineRule="exact"/>
        <w:ind w:left="0" w:left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2" w:lineRule="exact"/>
        <w:ind w:left="0" w:left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2" w:lineRule="exact"/>
        <w:ind w:left="0" w:left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2" w:lineRule="exact"/>
        <w:ind w:left="0" w:left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2" w:lineRule="exact"/>
        <w:ind w:left="0" w:left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2" w:lineRule="exact"/>
        <w:ind w:left="0" w:left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2" w:lineRule="exact"/>
        <w:ind w:left="0" w:left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2" w:lineRule="exact"/>
        <w:ind w:left="0" w:left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2" w:lineRule="exact"/>
        <w:ind w:left="0" w:left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2" w:lineRule="exact"/>
        <w:ind w:left="0" w:left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840" w:lineRule="exact"/>
        <w:jc w:val="both"/>
        <w:textAlignment w:val="auto"/>
        <w:outlineLvl w:val="9"/>
        <w:rPr>
          <w:rFonts w:hint="eastAsia" w:ascii="仿宋_GB2312" w:hAnsi="仿宋_GB2312" w:eastAsia="仿宋_GB2312"/>
          <w:sz w:val="28"/>
          <w:szCs w:val="28"/>
          <w:lang w:val="en-US" w:eastAsia="zh-CN"/>
        </w:rPr>
      </w:pPr>
      <w:r>
        <w:rPr>
          <w:rFonts w:ascii="仿宋_GB2312" w:hAnsi="仿宋_GB2312" w:eastAsia="仿宋_GB2312" w:cs="Times New Roman"/>
          <w:kern w:val="2"/>
          <w:sz w:val="28"/>
          <w:szCs w:val="28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556260</wp:posOffset>
                </wp:positionV>
                <wp:extent cx="5615940" cy="635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1pt;margin-top:43.8pt;height:0.05pt;width:442.2pt;z-index:251659264;mso-width-relative:page;mso-height-relative:page;" filled="f" stroked="t" coordsize="21600,21600" o:gfxdata="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G0hO1TVAAAABwEAAA8AAAAAAAAAAQAgAAAAIgAAAGRycy9kb3ducmV2LnhtbFBL&#10;AQIUABQAAAAIAIdO4kA5j/Zn+QEAAPUDAAAOAAAAAAAAAAEAIAAAACQBAABkcnMvZTJvRG9jLnht&#10;bFBLBQYAAAAABgAGAFkBAACPBQAA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hAnsi="仿宋_GB2312" w:eastAsia="仿宋_GB2312" w:cs="Times New Roman"/>
          <w:kern w:val="2"/>
          <w:sz w:val="28"/>
          <w:szCs w:val="28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163830</wp:posOffset>
                </wp:positionV>
                <wp:extent cx="5615940" cy="635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1pt;margin-top:12.9pt;height:0.05pt;width:442.2pt;z-index:251660288;mso-width-relative:page;mso-height-relative:page;" filled="f" stroked="t" coordsize="21600,21600" o:gfxdata="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CIE7f1gAAAAcBAAAPAAAAAAAAAAEAIAAAACIAAABkcnMvZG93bnJldi54bWxQ&#10;SwECFAAUAAAACACHTuJAI/PuZ/kBAAD1AwAADgAAAAAAAAABACAAAAAlAQAAZHJzL2Uyb0RvYy54&#10;bWxQSwUGAAAAAAYABgBZAQAAkAUAAAAA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sz w:val="28"/>
          <w:szCs w:val="28"/>
        </w:rPr>
        <w:t xml:space="preserve">铜川镇党政综合办公室          </w:t>
      </w:r>
      <w:r>
        <w:rPr>
          <w:rFonts w:hint="eastAsia" w:ascii="仿宋_GB2312" w:hAnsi="仿宋_GB2312" w:eastAsia="仿宋_GB2312"/>
          <w:sz w:val="28"/>
          <w:szCs w:val="28"/>
          <w:lang w:val="en-US" w:eastAsia="zh-CN"/>
        </w:rPr>
        <w:t xml:space="preserve">          </w:t>
      </w:r>
      <w:r>
        <w:rPr>
          <w:rFonts w:hint="eastAsia" w:ascii="仿宋_GB2312" w:hAnsi="仿宋_GB2312" w:eastAsia="仿宋_GB2312"/>
          <w:sz w:val="28"/>
          <w:szCs w:val="28"/>
        </w:rPr>
        <w:t>20</w:t>
      </w:r>
      <w:r>
        <w:rPr>
          <w:rFonts w:hint="eastAsia" w:ascii="仿宋_GB2312" w:hAnsi="仿宋_GB2312" w:eastAsia="仿宋_GB2312"/>
          <w:sz w:val="28"/>
          <w:szCs w:val="28"/>
          <w:lang w:val="en-US" w:eastAsia="zh-CN"/>
        </w:rPr>
        <w:t>23</w:t>
      </w:r>
      <w:r>
        <w:rPr>
          <w:rFonts w:hint="eastAsia" w:ascii="仿宋_GB2312" w:hAnsi="仿宋_GB2312" w:eastAsia="仿宋_GB2312"/>
          <w:sz w:val="28"/>
          <w:szCs w:val="28"/>
        </w:rPr>
        <w:t>年</w:t>
      </w:r>
      <w:r>
        <w:rPr>
          <w:rFonts w:hint="eastAsia" w:ascii="仿宋_GB2312" w:hAnsi="仿宋_GB2312" w:eastAsia="仿宋_GB2312"/>
          <w:sz w:val="28"/>
          <w:szCs w:val="28"/>
          <w:lang w:val="en-US" w:eastAsia="zh-CN"/>
        </w:rPr>
        <w:t>1</w:t>
      </w:r>
      <w:r>
        <w:rPr>
          <w:rFonts w:hint="eastAsia" w:ascii="仿宋_GB2312" w:hAnsi="仿宋_GB2312" w:eastAsia="仿宋_GB2312"/>
          <w:sz w:val="28"/>
          <w:szCs w:val="28"/>
        </w:rPr>
        <w:t>月</w:t>
      </w:r>
      <w:r>
        <w:rPr>
          <w:rFonts w:hint="eastAsia" w:ascii="仿宋_GB2312" w:hAnsi="仿宋_GB2312" w:eastAsia="仿宋_GB2312"/>
          <w:sz w:val="28"/>
          <w:szCs w:val="28"/>
          <w:lang w:val="en-US" w:eastAsia="zh-CN"/>
        </w:rPr>
        <w:t>9</w:t>
      </w:r>
      <w:r>
        <w:rPr>
          <w:rFonts w:hint="eastAsia" w:ascii="仿宋_GB2312" w:hAnsi="仿宋_GB2312" w:eastAsia="仿宋_GB2312"/>
          <w:sz w:val="28"/>
          <w:szCs w:val="28"/>
        </w:rPr>
        <w:t>日印发</w:t>
      </w:r>
      <w:r>
        <w:rPr>
          <w:rFonts w:hint="eastAsia" w:ascii="仿宋_GB2312" w:hAnsi="仿宋_GB2312" w:eastAsia="仿宋_GB2312"/>
          <w:sz w:val="28"/>
          <w:szCs w:val="28"/>
          <w:lang w:val="en-US" w:eastAsia="zh-CN"/>
        </w:rPr>
        <w:t xml:space="preserve"> </w:t>
      </w:r>
    </w:p>
    <w:sectPr>
      <w:footerReference r:id="rId3" w:type="default"/>
      <w:pgSz w:w="11906" w:h="16838"/>
      <w:pgMar w:top="2098" w:right="1474" w:bottom="1984" w:left="1587" w:header="851" w:footer="397" w:gutter="0"/>
      <w:pgNumType w:fmt="numberInDash"/>
      <w:cols w:space="72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rFonts w:ascii="Times New Roman" w:hAnsi="Times New Roman" w:eastAsia="宋体" w:cs="Times New Roman"/>
        <w:kern w:val="2"/>
        <w:sz w:val="18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-466725</wp:posOffset>
              </wp:positionV>
              <wp:extent cx="1828800" cy="1828800"/>
              <wp:effectExtent l="0" t="0" r="0" b="0"/>
              <wp:wrapNone/>
              <wp:docPr id="3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30"/>
                              <w:szCs w:val="30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30"/>
                              <w:szCs w:val="30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30"/>
                              <w:szCs w:val="30"/>
                              <w:lang w:eastAsia="zh-CN"/>
                            </w:rPr>
                            <w:fldChar w:fldCharType="separate"/>
                          </w:r>
                          <w:r>
                            <w:t>- 1 -</w:t>
                          </w:r>
                          <w:r>
                            <w:rPr>
                              <w:rFonts w:hint="eastAsia" w:ascii="仿宋" w:hAnsi="仿宋" w:eastAsia="仿宋" w:cs="仿宋"/>
                              <w:sz w:val="30"/>
                              <w:szCs w:val="30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6" o:spid="_x0000_s1026" o:spt="1" style="position:absolute;left:0pt;margin-top:-36.75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5WshoNYAAAAIAQAADwAAAAAAAAABACAAAAAiAAAAZHJzL2Rvd25yZXYu&#10;eG1sUEsBAhQAFAAAAAgAh07iQHCk+jvEAQAAjwMAAA4AAAAAAAAAAQAgAAAAJQ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仿宋" w:hAnsi="仿宋" w:eastAsia="仿宋" w:cs="仿宋"/>
                        <w:sz w:val="30"/>
                        <w:szCs w:val="30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30"/>
                        <w:szCs w:val="30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30"/>
                        <w:szCs w:val="30"/>
                        <w:lang w:eastAsia="zh-CN"/>
                      </w:rPr>
                      <w:fldChar w:fldCharType="separate"/>
                    </w:r>
                    <w:r>
                      <w:t>- 1 -</w:t>
                    </w:r>
                    <w:r>
                      <w:rPr>
                        <w:rFonts w:hint="eastAsia" w:ascii="仿宋" w:hAnsi="仿宋" w:eastAsia="仿宋" w:cs="仿宋"/>
                        <w:sz w:val="30"/>
                        <w:szCs w:val="30"/>
                        <w:lang w:eastAsia="zh-CN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mNzczOWMyZTZiZjFiZWI1YTQzMmM4MDEzNGZlZTMifQ=="/>
  </w:docVars>
  <w:rsids>
    <w:rsidRoot w:val="00000000"/>
    <w:rsid w:val="00E9672A"/>
    <w:rsid w:val="011A437A"/>
    <w:rsid w:val="01721C92"/>
    <w:rsid w:val="01933707"/>
    <w:rsid w:val="024F6AFB"/>
    <w:rsid w:val="028930B8"/>
    <w:rsid w:val="02954B63"/>
    <w:rsid w:val="03C8413D"/>
    <w:rsid w:val="05363867"/>
    <w:rsid w:val="05AE7084"/>
    <w:rsid w:val="061167BB"/>
    <w:rsid w:val="08C273C7"/>
    <w:rsid w:val="09391189"/>
    <w:rsid w:val="094277BC"/>
    <w:rsid w:val="09641DB5"/>
    <w:rsid w:val="09C610D0"/>
    <w:rsid w:val="0A0B6678"/>
    <w:rsid w:val="0A182C37"/>
    <w:rsid w:val="0AF470F1"/>
    <w:rsid w:val="0B2B2066"/>
    <w:rsid w:val="0BB41847"/>
    <w:rsid w:val="0BC90966"/>
    <w:rsid w:val="0CAF2BC1"/>
    <w:rsid w:val="0D984BD7"/>
    <w:rsid w:val="0DC41B7D"/>
    <w:rsid w:val="0EDE6200"/>
    <w:rsid w:val="0F584FF8"/>
    <w:rsid w:val="102962AF"/>
    <w:rsid w:val="11806E83"/>
    <w:rsid w:val="11B309F5"/>
    <w:rsid w:val="12A273E4"/>
    <w:rsid w:val="13274D28"/>
    <w:rsid w:val="132A2A6A"/>
    <w:rsid w:val="13980163"/>
    <w:rsid w:val="145D4214"/>
    <w:rsid w:val="14C71663"/>
    <w:rsid w:val="15064605"/>
    <w:rsid w:val="15372D9B"/>
    <w:rsid w:val="15822F61"/>
    <w:rsid w:val="175B6B32"/>
    <w:rsid w:val="178C608B"/>
    <w:rsid w:val="18312D15"/>
    <w:rsid w:val="1A0F6516"/>
    <w:rsid w:val="1A3155AF"/>
    <w:rsid w:val="1AB373B3"/>
    <w:rsid w:val="1AE07AC0"/>
    <w:rsid w:val="1AEB6E3F"/>
    <w:rsid w:val="1C531E26"/>
    <w:rsid w:val="1D255525"/>
    <w:rsid w:val="1E763563"/>
    <w:rsid w:val="1F69144A"/>
    <w:rsid w:val="1F980D5B"/>
    <w:rsid w:val="21583306"/>
    <w:rsid w:val="21657BB5"/>
    <w:rsid w:val="21683170"/>
    <w:rsid w:val="22377D6F"/>
    <w:rsid w:val="22613294"/>
    <w:rsid w:val="226A69DF"/>
    <w:rsid w:val="234E00AF"/>
    <w:rsid w:val="23B15997"/>
    <w:rsid w:val="246507C3"/>
    <w:rsid w:val="25025DCF"/>
    <w:rsid w:val="259032E7"/>
    <w:rsid w:val="26867A2F"/>
    <w:rsid w:val="276C5BC0"/>
    <w:rsid w:val="27A73715"/>
    <w:rsid w:val="27D23D95"/>
    <w:rsid w:val="27E33178"/>
    <w:rsid w:val="28B870B3"/>
    <w:rsid w:val="28EC3C3C"/>
    <w:rsid w:val="29A8092B"/>
    <w:rsid w:val="2A972311"/>
    <w:rsid w:val="2B255687"/>
    <w:rsid w:val="2B643F60"/>
    <w:rsid w:val="2D4D4C18"/>
    <w:rsid w:val="2DBD0C66"/>
    <w:rsid w:val="2DBF6A0B"/>
    <w:rsid w:val="2DE52147"/>
    <w:rsid w:val="2ECA0325"/>
    <w:rsid w:val="2F2A1274"/>
    <w:rsid w:val="2F630D96"/>
    <w:rsid w:val="2F944E37"/>
    <w:rsid w:val="30656A38"/>
    <w:rsid w:val="309B2562"/>
    <w:rsid w:val="329F6E5E"/>
    <w:rsid w:val="32D73A60"/>
    <w:rsid w:val="3375134B"/>
    <w:rsid w:val="33E5335C"/>
    <w:rsid w:val="33F407FF"/>
    <w:rsid w:val="3448794B"/>
    <w:rsid w:val="344A49AF"/>
    <w:rsid w:val="347916AE"/>
    <w:rsid w:val="34BB4170"/>
    <w:rsid w:val="36484E32"/>
    <w:rsid w:val="37452719"/>
    <w:rsid w:val="37D4439C"/>
    <w:rsid w:val="38014A3D"/>
    <w:rsid w:val="38377181"/>
    <w:rsid w:val="383E6187"/>
    <w:rsid w:val="38B40C19"/>
    <w:rsid w:val="394841F8"/>
    <w:rsid w:val="3B3B6F04"/>
    <w:rsid w:val="3BEA3C0C"/>
    <w:rsid w:val="3CF11864"/>
    <w:rsid w:val="3D8F57E6"/>
    <w:rsid w:val="3DD84CED"/>
    <w:rsid w:val="3E261B42"/>
    <w:rsid w:val="3E2F636F"/>
    <w:rsid w:val="3F230AA9"/>
    <w:rsid w:val="43A0005B"/>
    <w:rsid w:val="4459184C"/>
    <w:rsid w:val="45092AE0"/>
    <w:rsid w:val="45154751"/>
    <w:rsid w:val="45F85189"/>
    <w:rsid w:val="46896ECD"/>
    <w:rsid w:val="469F45FA"/>
    <w:rsid w:val="46F60D38"/>
    <w:rsid w:val="47103BF0"/>
    <w:rsid w:val="47E11CF3"/>
    <w:rsid w:val="480B6AC9"/>
    <w:rsid w:val="483409EC"/>
    <w:rsid w:val="489A6692"/>
    <w:rsid w:val="4A720393"/>
    <w:rsid w:val="4C3370B7"/>
    <w:rsid w:val="4C373518"/>
    <w:rsid w:val="4CED36B7"/>
    <w:rsid w:val="4D2111CF"/>
    <w:rsid w:val="4DB82A50"/>
    <w:rsid w:val="4DEB54B6"/>
    <w:rsid w:val="4E862FE1"/>
    <w:rsid w:val="4F2678D8"/>
    <w:rsid w:val="4F3C4F35"/>
    <w:rsid w:val="50B42753"/>
    <w:rsid w:val="513E1143"/>
    <w:rsid w:val="51D86F1E"/>
    <w:rsid w:val="525C2EAD"/>
    <w:rsid w:val="544A1CD6"/>
    <w:rsid w:val="545628F6"/>
    <w:rsid w:val="57144661"/>
    <w:rsid w:val="578F4024"/>
    <w:rsid w:val="57A91FBB"/>
    <w:rsid w:val="57DB6B64"/>
    <w:rsid w:val="58580CD9"/>
    <w:rsid w:val="58B87F62"/>
    <w:rsid w:val="59822D08"/>
    <w:rsid w:val="599C1171"/>
    <w:rsid w:val="5BB258A4"/>
    <w:rsid w:val="5C115536"/>
    <w:rsid w:val="5C5E12D9"/>
    <w:rsid w:val="5C64781C"/>
    <w:rsid w:val="5CD1784A"/>
    <w:rsid w:val="5CFE59AF"/>
    <w:rsid w:val="5DCA6869"/>
    <w:rsid w:val="5E2552DF"/>
    <w:rsid w:val="5F690F90"/>
    <w:rsid w:val="5FA77939"/>
    <w:rsid w:val="60812FBA"/>
    <w:rsid w:val="60B72240"/>
    <w:rsid w:val="62584926"/>
    <w:rsid w:val="62D24AB4"/>
    <w:rsid w:val="62F678F5"/>
    <w:rsid w:val="631300AC"/>
    <w:rsid w:val="631E02CB"/>
    <w:rsid w:val="64986DF1"/>
    <w:rsid w:val="64F86995"/>
    <w:rsid w:val="663B15DA"/>
    <w:rsid w:val="66533E4C"/>
    <w:rsid w:val="669D7239"/>
    <w:rsid w:val="67AC6DA6"/>
    <w:rsid w:val="68104F00"/>
    <w:rsid w:val="68EC54CB"/>
    <w:rsid w:val="699E02E9"/>
    <w:rsid w:val="69DB0F8C"/>
    <w:rsid w:val="69F41154"/>
    <w:rsid w:val="6B737C87"/>
    <w:rsid w:val="6CDB0062"/>
    <w:rsid w:val="6D7E34E1"/>
    <w:rsid w:val="6D8F0988"/>
    <w:rsid w:val="6DB555EB"/>
    <w:rsid w:val="6F305DFF"/>
    <w:rsid w:val="6F5B2B14"/>
    <w:rsid w:val="6F5C7570"/>
    <w:rsid w:val="702451FC"/>
    <w:rsid w:val="70EE0698"/>
    <w:rsid w:val="72111E04"/>
    <w:rsid w:val="72370A0D"/>
    <w:rsid w:val="74C94A97"/>
    <w:rsid w:val="75A86778"/>
    <w:rsid w:val="75AB0F0D"/>
    <w:rsid w:val="7713439D"/>
    <w:rsid w:val="77510751"/>
    <w:rsid w:val="779E6E63"/>
    <w:rsid w:val="77A02FAE"/>
    <w:rsid w:val="77E65D8B"/>
    <w:rsid w:val="7A213338"/>
    <w:rsid w:val="7DD92392"/>
    <w:rsid w:val="7EF14733"/>
    <w:rsid w:val="7F395CE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6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after="330" w:line="578" w:lineRule="atLeast"/>
      <w:outlineLvl w:val="0"/>
    </w:pPr>
    <w:rPr>
      <w:b/>
      <w:bCs/>
      <w:kern w:val="44"/>
      <w:sz w:val="44"/>
      <w:szCs w:val="44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next w:val="1"/>
    <w:qFormat/>
    <w:uiPriority w:val="0"/>
    <w:pPr>
      <w:spacing w:after="120" w:afterLines="0"/>
      <w:ind w:left="420" w:leftChars="200"/>
    </w:pPr>
  </w:style>
  <w:style w:type="paragraph" w:styleId="5">
    <w:name w:val="Body Text"/>
    <w:basedOn w:val="1"/>
    <w:next w:val="6"/>
    <w:qFormat/>
    <w:uiPriority w:val="0"/>
    <w:pPr>
      <w:spacing w:after="120"/>
    </w:pPr>
    <w:rPr>
      <w:rFonts w:ascii="Calibri" w:hAnsi="Calibri" w:cs="黑体"/>
    </w:rPr>
  </w:style>
  <w:style w:type="paragraph" w:styleId="6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8">
    <w:name w:val="Body Text 2"/>
    <w:basedOn w:val="1"/>
    <w:qFormat/>
    <w:uiPriority w:val="6"/>
    <w:pPr>
      <w:spacing w:line="480" w:lineRule="auto"/>
    </w:pPr>
    <w:rPr>
      <w:kern w:val="1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  <w:style w:type="paragraph" w:styleId="10">
    <w:name w:val="Title"/>
    <w:basedOn w:val="1"/>
    <w:next w:val="1"/>
    <w:qFormat/>
    <w:uiPriority w:val="0"/>
    <w:pPr>
      <w:spacing w:before="240" w:beforeLines="0" w:after="60" w:afterLines="0"/>
      <w:ind w:left="640" w:leftChars="200"/>
      <w:outlineLvl w:val="0"/>
    </w:pPr>
    <w:rPr>
      <w:rFonts w:ascii="Arial" w:hAnsi="Arial" w:eastAsia="仿宋_GB2312" w:cs="Times New Roman"/>
      <w:b/>
      <w:sz w:val="32"/>
      <w:szCs w:val="24"/>
    </w:rPr>
  </w:style>
  <w:style w:type="character" w:styleId="13">
    <w:name w:val="Strong"/>
    <w:basedOn w:val="12"/>
    <w:qFormat/>
    <w:uiPriority w:val="0"/>
    <w:rPr>
      <w:b/>
    </w:rPr>
  </w:style>
  <w:style w:type="paragraph" w:customStyle="1" w:styleId="14">
    <w:name w:val="样式 样式 样式3（代正文） + 首行缩进:  2 字符 + 首行缩进:  2 字符"/>
    <w:qFormat/>
    <w:uiPriority w:val="0"/>
    <w:pPr>
      <w:autoSpaceDE w:val="0"/>
      <w:ind w:firstLine="560"/>
    </w:pPr>
    <w:rPr>
      <w:rFonts w:ascii="Calibri" w:hAnsi="Calibri" w:eastAsia="宋体" w:cs="Times New Roman"/>
      <w:sz w:val="21"/>
      <w:szCs w:val="22"/>
      <w:lang w:val="en-US" w:eastAsia="zh-CN" w:bidi="ar-SA"/>
    </w:rPr>
  </w:style>
  <w:style w:type="character" w:customStyle="1" w:styleId="15">
    <w:name w:val="NormalCharacter"/>
    <w:qFormat/>
    <w:uiPriority w:val="0"/>
  </w:style>
  <w:style w:type="paragraph" w:customStyle="1" w:styleId="16">
    <w:name w:val="普通(网站) Char"/>
    <w:basedOn w:val="1"/>
    <w:qFormat/>
    <w:uiPriority w:val="0"/>
    <w:pPr>
      <w:spacing w:before="100" w:beforeAutospacing="1" w:after="100" w:afterAutospacing="1"/>
    </w:pPr>
  </w:style>
  <w:style w:type="paragraph" w:customStyle="1" w:styleId="17">
    <w:name w:val="List Paragraph"/>
    <w:basedOn w:val="1"/>
    <w:qFormat/>
    <w:uiPriority w:val="34"/>
    <w:pPr>
      <w:ind w:firstLine="420" w:firstLineChars="200"/>
    </w:pPr>
  </w:style>
  <w:style w:type="paragraph" w:customStyle="1" w:styleId="18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auto"/>
      <w:w w:val="10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2839</Words>
  <Characters>2872</Characters>
  <Lines>0</Lines>
  <Paragraphs>0</Paragraphs>
  <TotalTime>8</TotalTime>
  <ScaleCrop>false</ScaleCrop>
  <LinksUpToDate>false</LinksUpToDate>
  <CharactersWithSpaces>2946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2018-11-21T02:10:00Z</dcterms:created>
  <dc:creator>任朕</dc:creator>
  <cp:lastModifiedBy>东胜区铜川镇人民政府(拟稿)</cp:lastModifiedBy>
  <cp:lastPrinted>2023-01-09T02:16:00Z</cp:lastPrinted>
  <dcterms:modified xsi:type="dcterms:W3CDTF">2023-06-13T02:03:14Z</dcterms:modified>
  <dc:title>铜政发〔2019〕2号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3AB351EA49474AD9A19DC9A413429722</vt:lpwstr>
  </property>
</Properties>
</file>