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both"/>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东林办发〔2023〕9号</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鄂尔多斯市东胜区林荫街道</w:t>
      </w:r>
      <w:r>
        <w:rPr>
          <w:rFonts w:hint="eastAsia" w:ascii="方正小标宋简体" w:hAnsi="方正小标宋简体" w:eastAsia="方正小标宋简体" w:cs="方正小标宋简体"/>
          <w:b w:val="0"/>
          <w:bCs w:val="0"/>
          <w:sz w:val="44"/>
          <w:szCs w:val="44"/>
          <w:lang w:eastAsia="zh-CN"/>
        </w:rPr>
        <w:t>办事处关于印发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第35个爱国卫生月活动方案</w:t>
      </w:r>
      <w:r>
        <w:rPr>
          <w:rFonts w:hint="eastAsia" w:ascii="方正小标宋简体" w:hAnsi="方正小标宋简体" w:eastAsia="方正小标宋简体" w:cs="方正小标宋简体"/>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val="0"/>
          <w:bCs w:val="0"/>
          <w:color w:val="000000"/>
          <w:sz w:val="32"/>
          <w:szCs w:val="32"/>
        </w:rPr>
      </w:pPr>
    </w:p>
    <w:p>
      <w:pPr>
        <w:pStyle w:val="3"/>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各社区,各科室：</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eastAsia="仿宋_GB2312"/>
          <w:sz w:val="32"/>
          <w:szCs w:val="32"/>
        </w:rPr>
        <w:t>现将《东胜区</w:t>
      </w:r>
      <w:r>
        <w:rPr>
          <w:rFonts w:hint="eastAsia" w:ascii="仿宋_GB2312" w:hAnsi="宋体" w:eastAsia="仿宋_GB2312"/>
          <w:sz w:val="32"/>
          <w:szCs w:val="32"/>
        </w:rPr>
        <w:t>林荫街道办事处</w:t>
      </w:r>
      <w:r>
        <w:rPr>
          <w:rFonts w:hint="eastAsia" w:ascii="仿宋_GB2312" w:hAnsi="宋体" w:eastAsia="仿宋_GB2312"/>
          <w:sz w:val="32"/>
          <w:szCs w:val="32"/>
          <w:lang w:eastAsia="zh-CN"/>
        </w:rPr>
        <w:t>第</w:t>
      </w:r>
      <w:r>
        <w:rPr>
          <w:rFonts w:hint="eastAsia" w:ascii="仿宋_GB2312" w:hAnsi="仿宋_GB2312" w:eastAsia="仿宋_GB2312" w:cs="仿宋_GB2312"/>
          <w:sz w:val="32"/>
          <w:szCs w:val="32"/>
        </w:rPr>
        <w:t>35个爱国卫生月活动方案</w:t>
      </w:r>
      <w:r>
        <w:rPr>
          <w:rFonts w:hint="eastAsia" w:ascii="仿宋_GB2312" w:eastAsia="仿宋_GB2312"/>
          <w:sz w:val="32"/>
          <w:szCs w:val="32"/>
        </w:rPr>
        <w:t>》印发给你们，请</w:t>
      </w:r>
      <w:r>
        <w:rPr>
          <w:rFonts w:hint="eastAsia" w:ascii="仿宋_GB2312" w:eastAsia="仿宋_GB2312"/>
          <w:sz w:val="32"/>
          <w:szCs w:val="32"/>
          <w:lang w:eastAsia="zh-CN"/>
        </w:rPr>
        <w:t>立即组织实施，强化工作措施，抓好责任落实</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lang w:eastAsia="zh-CN"/>
        </w:rPr>
        <w:t>鄂尔多斯市</w:t>
      </w:r>
      <w:r>
        <w:rPr>
          <w:rFonts w:hint="eastAsia" w:ascii="仿宋_GB2312" w:eastAsia="仿宋_GB2312"/>
          <w:sz w:val="32"/>
          <w:szCs w:val="32"/>
        </w:rPr>
        <w:t>东胜区林荫街道办事处</w:t>
      </w: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东胜区</w:t>
      </w:r>
      <w:r>
        <w:rPr>
          <w:rFonts w:hint="eastAsia" w:ascii="方正小标宋简体" w:hAnsi="方正小标宋简体" w:eastAsia="方正小标宋简体" w:cs="方正小标宋简体"/>
          <w:sz w:val="44"/>
          <w:szCs w:val="44"/>
          <w:lang w:val="en-US" w:eastAsia="zh-CN"/>
        </w:rPr>
        <w:t>林荫街道办事处</w:t>
      </w:r>
      <w:r>
        <w:rPr>
          <w:rFonts w:hint="eastAsia" w:ascii="方正小标宋简体" w:hAnsi="方正小标宋简体" w:eastAsia="方正小标宋简体" w:cs="方正小标宋简体"/>
          <w:sz w:val="44"/>
          <w:szCs w:val="44"/>
        </w:rPr>
        <w:t>第35个</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爱国卫生月活动方案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4月是第35个爱国卫生月。为深入贯彻落实党的二十大精神和习近平总书记在爱国卫生运动开展70周年之际作出的重要指示精神以及《国务院关于深入开展爱国卫生运动的意见》(国发〔2020〕15号)要求，按照区爱卫办</w:t>
      </w:r>
      <w:r>
        <w:rPr>
          <w:rFonts w:hint="eastAsia" w:ascii="仿宋" w:hAnsi="仿宋" w:eastAsia="仿宋" w:cs="仿宋"/>
          <w:sz w:val="32"/>
          <w:szCs w:val="32"/>
          <w:lang w:val="en-US" w:eastAsia="zh-CN"/>
        </w:rPr>
        <w:t>的文件精神，</w:t>
      </w:r>
      <w:r>
        <w:rPr>
          <w:rFonts w:hint="eastAsia" w:ascii="仿宋" w:hAnsi="仿宋" w:eastAsia="仿宋" w:cs="仿宋"/>
          <w:sz w:val="32"/>
          <w:szCs w:val="32"/>
        </w:rPr>
        <w:t>决定开展第35个爱国卫生月活动。为确保此次活动有序开展并取得实效，特制订本方案。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宜居靓家园 健康新生活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)结合实际开展多种形式的宣讲活动，把</w:t>
      </w:r>
      <w:r>
        <w:rPr>
          <w:rFonts w:hint="eastAsia" w:ascii="仿宋" w:hAnsi="仿宋" w:eastAsia="仿宋" w:cs="仿宋"/>
          <w:sz w:val="32"/>
          <w:szCs w:val="32"/>
          <w:lang w:val="en-US" w:eastAsia="zh-CN"/>
        </w:rPr>
        <w:t>此次爱国卫生月活动</w:t>
      </w:r>
      <w:r>
        <w:rPr>
          <w:rFonts w:hint="eastAsia" w:ascii="仿宋" w:hAnsi="仿宋" w:eastAsia="仿宋" w:cs="仿宋"/>
          <w:sz w:val="32"/>
          <w:szCs w:val="32"/>
        </w:rPr>
        <w:t>宣传到基层群众。</w:t>
      </w:r>
      <w:r>
        <w:rPr>
          <w:rFonts w:hint="eastAsia" w:ascii="仿宋" w:hAnsi="仿宋" w:eastAsia="仿宋" w:cs="仿宋"/>
          <w:sz w:val="32"/>
          <w:szCs w:val="32"/>
          <w:lang w:val="en-US" w:eastAsia="zh-CN"/>
        </w:rPr>
        <w:t>一是</w:t>
      </w:r>
      <w:r>
        <w:rPr>
          <w:rFonts w:hint="eastAsia" w:ascii="仿宋" w:hAnsi="仿宋" w:eastAsia="仿宋" w:cs="仿宋"/>
          <w:sz w:val="32"/>
          <w:szCs w:val="32"/>
        </w:rPr>
        <w:t>充分利用线上线下各类新闻媒体提升宣传的针对性、实效性，广泛开展爱国卫生运动宣传报道;要加强爱国卫生运动有关政策解读和舆论引导，使各行各业和广大人民群众主动参与到爱国卫生运动中来，营造全社会关心关注、参与爱国卫生运动的浓厚氛围。</w:t>
      </w:r>
      <w:r>
        <w:rPr>
          <w:rFonts w:hint="eastAsia" w:ascii="仿宋" w:hAnsi="仿宋" w:eastAsia="仿宋" w:cs="仿宋"/>
          <w:sz w:val="32"/>
          <w:szCs w:val="32"/>
          <w:lang w:val="en-US" w:eastAsia="zh-CN"/>
        </w:rPr>
        <w:t>二</w:t>
      </w:r>
      <w:r>
        <w:rPr>
          <w:rFonts w:hint="eastAsia" w:ascii="仿宋" w:hAnsi="仿宋" w:eastAsia="仿宋" w:cs="仿宋"/>
          <w:sz w:val="32"/>
          <w:szCs w:val="32"/>
        </w:rPr>
        <w:t>是各</w:t>
      </w:r>
      <w:r>
        <w:rPr>
          <w:rFonts w:hint="eastAsia" w:ascii="仿宋" w:hAnsi="仿宋" w:eastAsia="仿宋" w:cs="仿宋"/>
          <w:sz w:val="32"/>
          <w:szCs w:val="32"/>
          <w:lang w:val="en-US" w:eastAsia="zh-CN"/>
        </w:rPr>
        <w:t>社区</w:t>
      </w:r>
      <w:r>
        <w:rPr>
          <w:rFonts w:hint="eastAsia" w:ascii="仿宋" w:hAnsi="仿宋" w:eastAsia="仿宋" w:cs="仿宋"/>
          <w:sz w:val="32"/>
          <w:szCs w:val="32"/>
        </w:rPr>
        <w:t>要因地制宜建设爱国卫生宣教阵地，弘扬爱国卫生运动新风尚，服务群众、发动群众，提升群众的获得感、体验感和满意度。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)开展“筑牢两个理念，培育健康新生活”活动。一是要结合</w:t>
      </w:r>
      <w:r>
        <w:rPr>
          <w:rFonts w:hint="eastAsia" w:ascii="仿宋" w:hAnsi="仿宋" w:eastAsia="仿宋" w:cs="仿宋"/>
          <w:sz w:val="32"/>
          <w:szCs w:val="32"/>
          <w:lang w:val="en-US" w:eastAsia="zh-CN"/>
        </w:rPr>
        <w:t>社区</w:t>
      </w:r>
      <w:r>
        <w:rPr>
          <w:rFonts w:hint="eastAsia" w:ascii="仿宋" w:hAnsi="仿宋" w:eastAsia="仿宋" w:cs="仿宋"/>
          <w:sz w:val="32"/>
          <w:szCs w:val="32"/>
        </w:rPr>
        <w:t>实际，围绕活动主题</w:t>
      </w:r>
      <w:r>
        <w:rPr>
          <w:rFonts w:hint="eastAsia" w:ascii="仿宋" w:hAnsi="仿宋" w:eastAsia="仿宋" w:cs="仿宋"/>
          <w:sz w:val="32"/>
          <w:szCs w:val="32"/>
          <w:lang w:val="en-US" w:eastAsia="zh-CN"/>
        </w:rPr>
        <w:t>开展</w:t>
      </w:r>
      <w:r>
        <w:rPr>
          <w:rFonts w:hint="eastAsia" w:ascii="仿宋" w:hAnsi="仿宋" w:eastAsia="仿宋" w:cs="仿宋"/>
          <w:sz w:val="32"/>
          <w:szCs w:val="32"/>
        </w:rPr>
        <w:t>形式新颖、内容活泼的卫生健康知识</w:t>
      </w:r>
      <w:r>
        <w:rPr>
          <w:rFonts w:hint="eastAsia" w:ascii="仿宋" w:hAnsi="仿宋" w:eastAsia="仿宋" w:cs="仿宋"/>
          <w:sz w:val="32"/>
          <w:szCs w:val="32"/>
          <w:lang w:val="en-US" w:eastAsia="zh-CN"/>
        </w:rPr>
        <w:t>讲座及活动。</w:t>
      </w:r>
      <w:r>
        <w:rPr>
          <w:rFonts w:hint="eastAsia" w:ascii="仿宋" w:hAnsi="仿宋" w:eastAsia="仿宋" w:cs="仿宋"/>
          <w:sz w:val="32"/>
          <w:szCs w:val="32"/>
        </w:rPr>
        <w:t>二是抓住春季天气变暖、群众户外活动增多的时机，通过组织专家和志愿者进社区、进学校、进企业等进行宣讲，传播健康生活方式，积极营造有益于健康的社会环境，动员群众走向户外，愉悦身心促进健康。三是春季是新冠病毒感染、流感等呼吸道传染病和肠道传染病的高发季节，要广泛开展相关传染性疾病的科普宣传，及时准确将健康知识传播到每个单位、家庭和个人，进一步提高群众自我保健意识和能力。引导广大群众牢固树立健康“第一责任人”理念。鼓励和引导群众做好个人防护，继续坚持常通风</w:t>
      </w:r>
      <w:r>
        <w:rPr>
          <w:rFonts w:hint="eastAsia" w:ascii="仿宋" w:hAnsi="仿宋" w:eastAsia="仿宋" w:cs="仿宋"/>
          <w:sz w:val="32"/>
          <w:szCs w:val="32"/>
          <w:lang w:eastAsia="zh-CN"/>
        </w:rPr>
        <w:t>、</w:t>
      </w:r>
      <w:r>
        <w:rPr>
          <w:rFonts w:hint="eastAsia" w:ascii="仿宋" w:hAnsi="仿宋" w:eastAsia="仿宋" w:cs="仿宋"/>
          <w:sz w:val="32"/>
          <w:szCs w:val="32"/>
        </w:rPr>
        <w:t>勤洗手、少聚集、戴口罩等良好卫生习惯，养成合理膳食、适量运动、戒烟限酒、心理平衡的健康生活方式，将健康理念转化为健康行为，提升健康水平。五是在爱国卫生月期间，我</w:t>
      </w:r>
      <w:r>
        <w:rPr>
          <w:rFonts w:hint="eastAsia" w:ascii="仿宋" w:hAnsi="仿宋" w:eastAsia="仿宋" w:cs="仿宋"/>
          <w:sz w:val="32"/>
          <w:szCs w:val="32"/>
          <w:lang w:val="en-US" w:eastAsia="zh-CN"/>
        </w:rPr>
        <w:t>街道</w:t>
      </w:r>
      <w:r>
        <w:rPr>
          <w:rFonts w:hint="eastAsia" w:ascii="仿宋" w:hAnsi="仿宋" w:eastAsia="仿宋" w:cs="仿宋"/>
          <w:sz w:val="32"/>
          <w:szCs w:val="32"/>
        </w:rPr>
        <w:t>组织开展内容丰富、形式多样、特色突出、贴近群众的健康主题活动(如健康</w:t>
      </w:r>
      <w:r>
        <w:rPr>
          <w:rFonts w:hint="eastAsia" w:ascii="仿宋" w:hAnsi="仿宋" w:eastAsia="仿宋" w:cs="仿宋"/>
          <w:sz w:val="32"/>
          <w:szCs w:val="32"/>
          <w:lang w:val="en-US" w:eastAsia="zh-CN"/>
        </w:rPr>
        <w:t>徒步或</w:t>
      </w:r>
      <w:r>
        <w:rPr>
          <w:rFonts w:hint="eastAsia" w:ascii="仿宋" w:hAnsi="仿宋" w:eastAsia="仿宋" w:cs="仿宋"/>
          <w:sz w:val="32"/>
          <w:szCs w:val="32"/>
        </w:rPr>
        <w:t>知识竞赛等)，进一步将节点性活动与经常性活动相结合，常态化开展爱国卫生运动。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)开展“强化三个重点，打造宜居靓家园”为重点的城乡人居环境改善活动。各</w:t>
      </w:r>
      <w:r>
        <w:rPr>
          <w:rFonts w:hint="eastAsia" w:ascii="仿宋" w:hAnsi="仿宋" w:eastAsia="仿宋" w:cs="仿宋"/>
          <w:sz w:val="32"/>
          <w:szCs w:val="32"/>
          <w:lang w:val="en-US" w:eastAsia="zh-CN"/>
        </w:rPr>
        <w:t>社区</w:t>
      </w:r>
      <w:r>
        <w:rPr>
          <w:rFonts w:hint="eastAsia" w:ascii="仿宋" w:hAnsi="仿宋" w:eastAsia="仿宋" w:cs="仿宋"/>
          <w:sz w:val="32"/>
          <w:szCs w:val="32"/>
        </w:rPr>
        <w:t>要以巩固国家卫生城市创建成果，迎接新一周期国家卫生城市复审，建设健康东胜为契机。</w:t>
      </w:r>
      <w:r>
        <w:rPr>
          <w:rFonts w:hint="eastAsia" w:ascii="仿宋" w:hAnsi="仿宋" w:eastAsia="仿宋" w:cs="仿宋"/>
          <w:sz w:val="32"/>
          <w:szCs w:val="32"/>
          <w:lang w:val="en-US" w:eastAsia="zh-CN"/>
        </w:rPr>
        <w:t>一要</w:t>
      </w:r>
      <w:r>
        <w:rPr>
          <w:rFonts w:hint="eastAsia" w:ascii="仿宋" w:hAnsi="仿宋" w:eastAsia="仿宋" w:cs="仿宋"/>
          <w:sz w:val="32"/>
          <w:szCs w:val="32"/>
        </w:rPr>
        <w:t>在全</w:t>
      </w:r>
      <w:r>
        <w:rPr>
          <w:rFonts w:hint="eastAsia" w:ascii="仿宋" w:hAnsi="仿宋" w:eastAsia="仿宋" w:cs="仿宋"/>
          <w:sz w:val="32"/>
          <w:szCs w:val="32"/>
          <w:lang w:val="en-US" w:eastAsia="zh-CN"/>
        </w:rPr>
        <w:t>辖</w:t>
      </w:r>
      <w:r>
        <w:rPr>
          <w:rFonts w:hint="eastAsia" w:ascii="仿宋" w:hAnsi="仿宋" w:eastAsia="仿宋" w:cs="仿宋"/>
          <w:sz w:val="32"/>
          <w:szCs w:val="32"/>
        </w:rPr>
        <w:t>区范围内集中开展一次环境卫生的大清理、大扫除、大整治全面改善人居环境</w:t>
      </w:r>
      <w:r>
        <w:rPr>
          <w:rFonts w:hint="eastAsia" w:ascii="仿宋" w:hAnsi="仿宋" w:eastAsia="仿宋" w:cs="仿宋"/>
          <w:sz w:val="32"/>
          <w:szCs w:val="32"/>
          <w:lang w:eastAsia="zh-CN"/>
        </w:rPr>
        <w:t>，</w:t>
      </w:r>
      <w:r>
        <w:rPr>
          <w:rFonts w:hint="eastAsia" w:ascii="仿宋" w:hAnsi="仿宋" w:eastAsia="仿宋" w:cs="仿宋"/>
          <w:sz w:val="32"/>
          <w:szCs w:val="32"/>
        </w:rPr>
        <w:t>加强日常卫生保洁，建立健全卫生保洁制度。切实落实常通风、戴口罩等疫情防控措施，完善洗手设施，规范、常态、科学开展消毒消杀。</w:t>
      </w:r>
      <w:r>
        <w:rPr>
          <w:rFonts w:hint="eastAsia" w:ascii="仿宋" w:hAnsi="仿宋" w:eastAsia="仿宋" w:cs="仿宋"/>
          <w:sz w:val="32"/>
          <w:szCs w:val="32"/>
          <w:lang w:val="en-US" w:eastAsia="zh-CN"/>
        </w:rPr>
        <w:t>二</w:t>
      </w:r>
      <w:r>
        <w:rPr>
          <w:rFonts w:hint="eastAsia" w:ascii="仿宋" w:hAnsi="仿宋" w:eastAsia="仿宋" w:cs="仿宋"/>
          <w:sz w:val="32"/>
          <w:szCs w:val="32"/>
        </w:rPr>
        <w:t>要进一步创新动员方式，采取发倡议书</w:t>
      </w:r>
      <w:r>
        <w:rPr>
          <w:rFonts w:hint="eastAsia" w:ascii="仿宋" w:hAnsi="仿宋" w:eastAsia="仿宋" w:cs="仿宋"/>
          <w:sz w:val="32"/>
          <w:szCs w:val="32"/>
          <w:lang w:eastAsia="zh-CN"/>
        </w:rPr>
        <w:t>、</w:t>
      </w:r>
      <w:r>
        <w:rPr>
          <w:rFonts w:hint="eastAsia" w:ascii="仿宋" w:hAnsi="仿宋" w:eastAsia="仿宋" w:cs="仿宋"/>
          <w:sz w:val="32"/>
          <w:szCs w:val="32"/>
        </w:rPr>
        <w:t>微信动员等形式，发动群众开展大扫除、大清洁活动，保持居家和个人卫生。三要抓重点，春季是病媒生物孳生繁殖的重要时段也是做好病媒生物防制的有利时机。根据传染病流行规律，适时实施统一灭蚊、灭蝇、灭鼠、灭蟑活动，重点开展好春季城镇集中灭鼠工作，防止鼠疫等疾病传播流行。</w:t>
      </w:r>
      <w:r>
        <w:rPr>
          <w:rFonts w:hint="eastAsia" w:ascii="仿宋" w:hAnsi="仿宋" w:eastAsia="仿宋" w:cs="仿宋"/>
          <w:sz w:val="32"/>
          <w:szCs w:val="32"/>
          <w:lang w:val="en-US" w:eastAsia="zh-CN"/>
        </w:rPr>
        <w:t>四</w:t>
      </w:r>
      <w:r>
        <w:rPr>
          <w:rFonts w:hint="eastAsia" w:ascii="仿宋" w:hAnsi="仿宋" w:eastAsia="仿宋" w:cs="仿宋"/>
          <w:sz w:val="32"/>
          <w:szCs w:val="32"/>
        </w:rPr>
        <w:t>要坚持预防为主，采取群众运动与专业队伍相结合的方式，督促各老旧小区、建筑工地、环卫设施、地下空间等重点场所，以及公共绿地、旅游景点、大型商体等人群集中活动场所的日常防制工作，组织专业病媒防制队伍开展病媒生物消杀工作，同时发动各类场所开展以清垃圾</w:t>
      </w:r>
      <w:r>
        <w:rPr>
          <w:rFonts w:hint="eastAsia" w:ascii="仿宋" w:hAnsi="仿宋" w:eastAsia="仿宋" w:cs="仿宋"/>
          <w:sz w:val="32"/>
          <w:szCs w:val="32"/>
          <w:lang w:eastAsia="zh-CN"/>
        </w:rPr>
        <w:t>、</w:t>
      </w:r>
      <w:r>
        <w:rPr>
          <w:rFonts w:hint="eastAsia" w:ascii="仿宋" w:hAnsi="仿宋" w:eastAsia="仿宋" w:cs="仿宋"/>
          <w:sz w:val="32"/>
          <w:szCs w:val="32"/>
        </w:rPr>
        <w:t>去积水、堵鼠洞为主要内容的环境治理，从源头上铲除病媒生物孳生地，降低病媒生物密度，有效预防媒介疾病发生。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三、活动要求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(一)加强组织领导。</w:t>
      </w:r>
      <w:r>
        <w:rPr>
          <w:rFonts w:hint="eastAsia" w:ascii="仿宋" w:hAnsi="仿宋" w:eastAsia="仿宋" w:cs="仿宋"/>
          <w:sz w:val="32"/>
          <w:szCs w:val="32"/>
          <w:lang w:val="en-US" w:eastAsia="zh-CN"/>
        </w:rPr>
        <w:t>办事处及</w:t>
      </w:r>
      <w:r>
        <w:rPr>
          <w:rFonts w:hint="eastAsia" w:ascii="仿宋" w:hAnsi="仿宋" w:eastAsia="仿宋" w:cs="仿宋"/>
          <w:sz w:val="32"/>
          <w:szCs w:val="32"/>
        </w:rPr>
        <w:t>各</w:t>
      </w:r>
      <w:r>
        <w:rPr>
          <w:rFonts w:hint="eastAsia" w:ascii="仿宋" w:hAnsi="仿宋" w:eastAsia="仿宋" w:cs="仿宋"/>
          <w:sz w:val="32"/>
          <w:szCs w:val="32"/>
          <w:lang w:val="en-US" w:eastAsia="zh-CN"/>
        </w:rPr>
        <w:t>社区</w:t>
      </w:r>
      <w:r>
        <w:rPr>
          <w:rFonts w:hint="eastAsia" w:ascii="仿宋" w:hAnsi="仿宋" w:eastAsia="仿宋" w:cs="仿宋"/>
          <w:sz w:val="32"/>
          <w:szCs w:val="32"/>
        </w:rPr>
        <w:t>要围绕活动主题，切实加强对爱国卫生月活动的组织领导、统筹协调、周密部署，做好各项活动的组织发动</w:t>
      </w:r>
      <w:r>
        <w:rPr>
          <w:rFonts w:hint="eastAsia" w:ascii="仿宋" w:hAnsi="仿宋" w:eastAsia="仿宋" w:cs="仿宋"/>
          <w:sz w:val="32"/>
          <w:szCs w:val="32"/>
          <w:lang w:eastAsia="zh-CN"/>
        </w:rPr>
        <w:t>、</w:t>
      </w:r>
      <w:r>
        <w:rPr>
          <w:rFonts w:hint="eastAsia" w:ascii="仿宋" w:hAnsi="仿宋" w:eastAsia="仿宋" w:cs="仿宋"/>
          <w:sz w:val="32"/>
          <w:szCs w:val="32"/>
        </w:rPr>
        <w:t>服务指导和检查推进，达到以月促年的目的，加快落实新时代爱国卫生各项重点工作任务。爱卫月</w:t>
      </w:r>
      <w:r>
        <w:rPr>
          <w:rFonts w:hint="eastAsia" w:ascii="仿宋" w:hAnsi="仿宋" w:eastAsia="仿宋" w:cs="仿宋"/>
          <w:sz w:val="32"/>
          <w:szCs w:val="32"/>
          <w:lang w:val="en-US" w:eastAsia="zh-CN"/>
        </w:rPr>
        <w:t>活动</w:t>
      </w:r>
      <w:r>
        <w:rPr>
          <w:rFonts w:hint="eastAsia" w:ascii="仿宋" w:hAnsi="仿宋" w:eastAsia="仿宋" w:cs="仿宋"/>
          <w:sz w:val="32"/>
          <w:szCs w:val="32"/>
        </w:rPr>
        <w:t>按照惯例依然持续开展至5月20日。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(二)强化联动。各成员单位要各司其职,主动协调配合,强化行业管理，认真落实各项活动安排</w:t>
      </w:r>
      <w:r>
        <w:rPr>
          <w:rFonts w:hint="eastAsia" w:ascii="仿宋" w:hAnsi="仿宋" w:eastAsia="仿宋" w:cs="仿宋"/>
          <w:sz w:val="32"/>
          <w:szCs w:val="32"/>
          <w:lang w:eastAsia="zh-CN"/>
        </w:rPr>
        <w:t>，</w:t>
      </w:r>
      <w:r>
        <w:rPr>
          <w:rFonts w:hint="eastAsia" w:ascii="仿宋" w:hAnsi="仿宋" w:eastAsia="仿宋" w:cs="仿宋"/>
          <w:sz w:val="32"/>
          <w:szCs w:val="32"/>
        </w:rPr>
        <w:t>协助做好</w:t>
      </w:r>
      <w:r>
        <w:rPr>
          <w:rFonts w:hint="eastAsia" w:ascii="仿宋" w:hAnsi="仿宋" w:eastAsia="仿宋" w:cs="仿宋"/>
          <w:sz w:val="32"/>
          <w:szCs w:val="32"/>
          <w:lang w:val="en-US" w:eastAsia="zh-CN"/>
        </w:rPr>
        <w:t>街道</w:t>
      </w:r>
      <w:r>
        <w:rPr>
          <w:rFonts w:hint="eastAsia" w:ascii="仿宋" w:hAnsi="仿宋" w:eastAsia="仿宋" w:cs="仿宋"/>
          <w:sz w:val="32"/>
          <w:szCs w:val="32"/>
        </w:rPr>
        <w:t>爱国卫生各项工作，推动有关工作任务落实落地。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(三)加大督查通报。</w:t>
      </w:r>
      <w:r>
        <w:rPr>
          <w:rFonts w:hint="eastAsia" w:ascii="仿宋" w:hAnsi="仿宋" w:eastAsia="仿宋" w:cs="仿宋"/>
          <w:sz w:val="32"/>
          <w:szCs w:val="32"/>
          <w:lang w:val="en-US" w:eastAsia="zh-CN"/>
        </w:rPr>
        <w:t>街道</w:t>
      </w:r>
      <w:r>
        <w:rPr>
          <w:rFonts w:hint="eastAsia" w:ascii="仿宋" w:hAnsi="仿宋" w:eastAsia="仿宋" w:cs="仿宋"/>
          <w:sz w:val="32"/>
          <w:szCs w:val="32"/>
        </w:rPr>
        <w:t>要组织开展爱国卫生月督导检查，对措施得当、效果显著的</w:t>
      </w:r>
      <w:r>
        <w:rPr>
          <w:rFonts w:hint="eastAsia" w:ascii="仿宋" w:hAnsi="仿宋" w:eastAsia="仿宋" w:cs="仿宋"/>
          <w:sz w:val="32"/>
          <w:szCs w:val="32"/>
          <w:lang w:val="en-US" w:eastAsia="zh-CN"/>
        </w:rPr>
        <w:t>社区进行</w:t>
      </w:r>
      <w:r>
        <w:rPr>
          <w:rFonts w:hint="eastAsia" w:ascii="仿宋" w:hAnsi="仿宋" w:eastAsia="仿宋" w:cs="仿宋"/>
          <w:sz w:val="32"/>
          <w:szCs w:val="32"/>
        </w:rPr>
        <w:t>表扬，对工作措施落实不力的要通报，并督促整改，确保活动真正取得实效，并建立月通报制度。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(四)总结推广经验。请</w:t>
      </w:r>
      <w:r>
        <w:rPr>
          <w:rFonts w:hint="eastAsia" w:ascii="仿宋" w:hAnsi="仿宋" w:eastAsia="仿宋" w:cs="仿宋"/>
          <w:sz w:val="32"/>
          <w:szCs w:val="32"/>
          <w:lang w:val="en-US" w:eastAsia="zh-CN"/>
        </w:rPr>
        <w:t>各社区</w:t>
      </w:r>
      <w:r>
        <w:rPr>
          <w:rFonts w:hint="eastAsia" w:ascii="仿宋" w:hAnsi="仿宋" w:eastAsia="仿宋" w:cs="仿宋"/>
          <w:sz w:val="32"/>
          <w:szCs w:val="32"/>
        </w:rPr>
        <w:t>及时提炼活动中的典型经验、亮点、特色做法、工作成效等，并分别于4月2</w:t>
      </w:r>
      <w:r>
        <w:rPr>
          <w:rFonts w:hint="eastAsia" w:ascii="仿宋" w:hAnsi="仿宋" w:eastAsia="仿宋" w:cs="仿宋"/>
          <w:sz w:val="32"/>
          <w:szCs w:val="32"/>
          <w:lang w:val="en-US" w:eastAsia="zh-CN"/>
        </w:rPr>
        <w:t>7</w:t>
      </w:r>
      <w:r>
        <w:rPr>
          <w:rFonts w:hint="eastAsia" w:ascii="仿宋" w:hAnsi="仿宋" w:eastAsia="仿宋" w:cs="仿宋"/>
          <w:sz w:val="32"/>
          <w:szCs w:val="32"/>
        </w:rPr>
        <w:t>日前和5月1</w:t>
      </w:r>
      <w:r>
        <w:rPr>
          <w:rFonts w:hint="eastAsia" w:ascii="仿宋" w:hAnsi="仿宋" w:eastAsia="仿宋" w:cs="仿宋"/>
          <w:sz w:val="32"/>
          <w:szCs w:val="32"/>
          <w:lang w:val="en-US" w:eastAsia="zh-CN"/>
        </w:rPr>
        <w:t>7</w:t>
      </w:r>
      <w:r>
        <w:rPr>
          <w:rFonts w:hint="eastAsia" w:ascii="仿宋" w:hAnsi="仿宋" w:eastAsia="仿宋" w:cs="仿宋"/>
          <w:sz w:val="32"/>
          <w:szCs w:val="32"/>
        </w:rPr>
        <w:t>日前将</w:t>
      </w:r>
      <w:bookmarkStart w:id="0" w:name="_GoBack"/>
      <w:bookmarkEnd w:id="0"/>
      <w:r>
        <w:rPr>
          <w:rFonts w:hint="eastAsia" w:ascii="仿宋" w:hAnsi="仿宋" w:eastAsia="仿宋" w:cs="仿宋"/>
          <w:sz w:val="32"/>
          <w:szCs w:val="32"/>
        </w:rPr>
        <w:t>活动开展情况及成效和图片报送</w:t>
      </w:r>
      <w:r>
        <w:rPr>
          <w:rFonts w:hint="eastAsia" w:ascii="仿宋" w:hAnsi="仿宋" w:eastAsia="仿宋" w:cs="仿宋"/>
          <w:sz w:val="32"/>
          <w:szCs w:val="32"/>
          <w:lang w:val="en-US" w:eastAsia="zh-CN"/>
        </w:rPr>
        <w:t>至街道</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firstLine="280" w:firstLineChars="100"/>
        <w:jc w:val="both"/>
        <w:textAlignment w:val="auto"/>
      </w:pPr>
      <w:r>
        <w:rPr>
          <w:rFonts w:hint="eastAsia" w:ascii="仿宋_GB2312" w:hAnsi="仿宋_GB2312" w:eastAsia="仿宋_GB2312" w:cs="仿宋_GB2312"/>
          <w:sz w:val="28"/>
          <w:szCs w:val="28"/>
          <w:lang w:val="en-US" w:eastAsia="zh-CN"/>
        </w:rPr>
        <w:t>鄂尔多斯市东胜区林荫街道办事处             2023年4月21日印发</w:t>
      </w:r>
    </w:p>
    <w:sectPr>
      <w:pgSz w:w="12240" w:h="15840"/>
      <w:pgMar w:top="2098" w:right="1474"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NDMzZjJmZTBkM2RhYTA1MDU3YzE5ODdiODRiMzQifQ=="/>
  </w:docVars>
  <w:rsids>
    <w:rsidRoot w:val="00172A27"/>
    <w:rsid w:val="00172A27"/>
    <w:rsid w:val="00185031"/>
    <w:rsid w:val="004E7310"/>
    <w:rsid w:val="0050575D"/>
    <w:rsid w:val="00542930"/>
    <w:rsid w:val="006B4E9A"/>
    <w:rsid w:val="017031A8"/>
    <w:rsid w:val="01A46DBE"/>
    <w:rsid w:val="01BB3CD7"/>
    <w:rsid w:val="02320443"/>
    <w:rsid w:val="03217B69"/>
    <w:rsid w:val="04C609C8"/>
    <w:rsid w:val="05915141"/>
    <w:rsid w:val="05E355AA"/>
    <w:rsid w:val="09AF4121"/>
    <w:rsid w:val="0AC65882"/>
    <w:rsid w:val="0B212DFC"/>
    <w:rsid w:val="0BC2186E"/>
    <w:rsid w:val="0C264BBA"/>
    <w:rsid w:val="0CC31C91"/>
    <w:rsid w:val="0D837D9E"/>
    <w:rsid w:val="0E9E7D25"/>
    <w:rsid w:val="0EF56A7A"/>
    <w:rsid w:val="10A67900"/>
    <w:rsid w:val="112470B7"/>
    <w:rsid w:val="11274EE5"/>
    <w:rsid w:val="11DB182B"/>
    <w:rsid w:val="12615E67"/>
    <w:rsid w:val="12A96EF4"/>
    <w:rsid w:val="135922D9"/>
    <w:rsid w:val="13B2046D"/>
    <w:rsid w:val="14310A56"/>
    <w:rsid w:val="146143A3"/>
    <w:rsid w:val="160D6837"/>
    <w:rsid w:val="17591B70"/>
    <w:rsid w:val="17C93171"/>
    <w:rsid w:val="17CF1E32"/>
    <w:rsid w:val="17F7761B"/>
    <w:rsid w:val="18846779"/>
    <w:rsid w:val="199A1772"/>
    <w:rsid w:val="19D96F98"/>
    <w:rsid w:val="1C536504"/>
    <w:rsid w:val="1C62609F"/>
    <w:rsid w:val="1DE519DC"/>
    <w:rsid w:val="1E727499"/>
    <w:rsid w:val="1EBB0A1A"/>
    <w:rsid w:val="1F332CA6"/>
    <w:rsid w:val="1F4753A4"/>
    <w:rsid w:val="1F737260"/>
    <w:rsid w:val="1F813A12"/>
    <w:rsid w:val="202F5379"/>
    <w:rsid w:val="22C96BB4"/>
    <w:rsid w:val="271E5FEA"/>
    <w:rsid w:val="29B03871"/>
    <w:rsid w:val="2A0C7722"/>
    <w:rsid w:val="2AE37F1A"/>
    <w:rsid w:val="2B94641F"/>
    <w:rsid w:val="2CE61358"/>
    <w:rsid w:val="2D020B47"/>
    <w:rsid w:val="2D314CC9"/>
    <w:rsid w:val="30A77050"/>
    <w:rsid w:val="30C6397A"/>
    <w:rsid w:val="30FC739C"/>
    <w:rsid w:val="31FC33CC"/>
    <w:rsid w:val="33884F17"/>
    <w:rsid w:val="33AD2BD0"/>
    <w:rsid w:val="374A65DE"/>
    <w:rsid w:val="375F426B"/>
    <w:rsid w:val="378E0F6A"/>
    <w:rsid w:val="37DC51AD"/>
    <w:rsid w:val="381274A5"/>
    <w:rsid w:val="39557F91"/>
    <w:rsid w:val="3A2E433E"/>
    <w:rsid w:val="3A5244D1"/>
    <w:rsid w:val="3AFB6916"/>
    <w:rsid w:val="3B0D0B61"/>
    <w:rsid w:val="3CA07775"/>
    <w:rsid w:val="3D2C764F"/>
    <w:rsid w:val="3F1D045C"/>
    <w:rsid w:val="40300E10"/>
    <w:rsid w:val="421C3F3F"/>
    <w:rsid w:val="422746A1"/>
    <w:rsid w:val="427B20EB"/>
    <w:rsid w:val="43D529A0"/>
    <w:rsid w:val="46381882"/>
    <w:rsid w:val="47C609DC"/>
    <w:rsid w:val="480A1F47"/>
    <w:rsid w:val="48EA3B26"/>
    <w:rsid w:val="4C6562E6"/>
    <w:rsid w:val="4CC8453E"/>
    <w:rsid w:val="4D4C3002"/>
    <w:rsid w:val="4D5325E2"/>
    <w:rsid w:val="4EB90223"/>
    <w:rsid w:val="4F507262"/>
    <w:rsid w:val="4FB1539E"/>
    <w:rsid w:val="50083210"/>
    <w:rsid w:val="509B22D6"/>
    <w:rsid w:val="509D27D2"/>
    <w:rsid w:val="542F60D7"/>
    <w:rsid w:val="55654C60"/>
    <w:rsid w:val="560C332E"/>
    <w:rsid w:val="56A25A40"/>
    <w:rsid w:val="594006C5"/>
    <w:rsid w:val="59992DE5"/>
    <w:rsid w:val="599D70BF"/>
    <w:rsid w:val="5A4F5EDF"/>
    <w:rsid w:val="5B1A10E0"/>
    <w:rsid w:val="5BE70AC5"/>
    <w:rsid w:val="5C927192"/>
    <w:rsid w:val="5CC91F79"/>
    <w:rsid w:val="5F225ABD"/>
    <w:rsid w:val="60200102"/>
    <w:rsid w:val="604C3B93"/>
    <w:rsid w:val="60AE1BB1"/>
    <w:rsid w:val="61F950AE"/>
    <w:rsid w:val="62FC1844"/>
    <w:rsid w:val="64195594"/>
    <w:rsid w:val="64DD0CB7"/>
    <w:rsid w:val="660378EE"/>
    <w:rsid w:val="66412F23"/>
    <w:rsid w:val="66B07D06"/>
    <w:rsid w:val="688947A6"/>
    <w:rsid w:val="69607D6D"/>
    <w:rsid w:val="698056B8"/>
    <w:rsid w:val="69823BDB"/>
    <w:rsid w:val="69F12A7A"/>
    <w:rsid w:val="6A3C134C"/>
    <w:rsid w:val="6B953C0F"/>
    <w:rsid w:val="70A94143"/>
    <w:rsid w:val="716B31A7"/>
    <w:rsid w:val="71EF5B86"/>
    <w:rsid w:val="71F736F4"/>
    <w:rsid w:val="725F0F5E"/>
    <w:rsid w:val="72691DDC"/>
    <w:rsid w:val="727349D0"/>
    <w:rsid w:val="73324FFC"/>
    <w:rsid w:val="74B47222"/>
    <w:rsid w:val="75640639"/>
    <w:rsid w:val="75ED32CA"/>
    <w:rsid w:val="77D777E8"/>
    <w:rsid w:val="78964FAD"/>
    <w:rsid w:val="78C22C82"/>
    <w:rsid w:val="7AA54D02"/>
    <w:rsid w:val="7C9C726F"/>
    <w:rsid w:val="7D966ACF"/>
    <w:rsid w:val="7DB119FE"/>
    <w:rsid w:val="7DC46119"/>
    <w:rsid w:val="7EA8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Indent"/>
    <w:basedOn w:val="1"/>
    <w:qFormat/>
    <w:uiPriority w:val="0"/>
    <w:pPr>
      <w:ind w:firstLine="420" w:firstLine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p0"/>
    <w:basedOn w:val="1"/>
    <w:qFormat/>
    <w:uiPriority w:val="0"/>
    <w:pPr>
      <w:spacing w:beforeAutospacing="1" w:afterAutospacing="1"/>
      <w:jc w:val="left"/>
    </w:pPr>
    <w:rPr>
      <w:rFonts w:ascii="宋体" w:hAnsi="宋体" w:cs="宋体"/>
      <w:sz w:val="24"/>
    </w:rPr>
  </w:style>
  <w:style w:type="character" w:customStyle="1" w:styleId="10">
    <w:name w:val="页眉 Char"/>
    <w:basedOn w:val="8"/>
    <w:link w:val="5"/>
    <w:qFormat/>
    <w:uiPriority w:val="0"/>
    <w:rPr>
      <w:rFonts w:eastAsia="宋体"/>
      <w:kern w:val="2"/>
      <w:sz w:val="18"/>
      <w:szCs w:val="18"/>
    </w:rPr>
  </w:style>
  <w:style w:type="character" w:customStyle="1" w:styleId="11">
    <w:name w:val="页脚 Char"/>
    <w:basedOn w:val="8"/>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1867</Words>
  <Characters>1891</Characters>
  <Lines>39</Lines>
  <Paragraphs>11</Paragraphs>
  <TotalTime>45</TotalTime>
  <ScaleCrop>false</ScaleCrop>
  <LinksUpToDate>false</LinksUpToDate>
  <CharactersWithSpaces>1905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2022-01-06T12:34:00Z</dcterms:created>
  <dc:creator>Administrator</dc:creator>
  <cp:lastModifiedBy>张静</cp:lastModifiedBy>
  <cp:lastPrinted>2023-04-19T01:33:00Z</cp:lastPrinted>
  <dcterms:modified xsi:type="dcterms:W3CDTF">2023-04-25T08:14:25Z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18314947A0BC43E8B5220286A398D730_13</vt:lpwstr>
  </property>
</Properties>
</file>