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945" w:rsidRDefault="001F4945" w:rsidP="001F4945">
      <w:pPr>
        <w:spacing w:line="556" w:lineRule="exact"/>
      </w:pPr>
    </w:p>
    <w:p w:rsidR="001F4945" w:rsidRDefault="001F4945" w:rsidP="001F4945">
      <w:pPr>
        <w:spacing w:line="556" w:lineRule="exact"/>
        <w:jc w:val="left"/>
      </w:pPr>
    </w:p>
    <w:p w:rsidR="001F4945" w:rsidRDefault="001F4945" w:rsidP="001F4945">
      <w:pPr>
        <w:spacing w:line="556" w:lineRule="exact"/>
        <w:jc w:val="left"/>
      </w:pPr>
    </w:p>
    <w:p w:rsidR="001F4945" w:rsidRDefault="001F4945" w:rsidP="001F4945">
      <w:pPr>
        <w:spacing w:line="556" w:lineRule="exact"/>
        <w:jc w:val="left"/>
      </w:pPr>
    </w:p>
    <w:p w:rsidR="001F4945" w:rsidRDefault="001F4945" w:rsidP="001F4945">
      <w:pPr>
        <w:spacing w:line="556" w:lineRule="exact"/>
        <w:jc w:val="left"/>
      </w:pPr>
    </w:p>
    <w:p w:rsidR="001F4945" w:rsidRDefault="001F4945" w:rsidP="001F4945">
      <w:pPr>
        <w:spacing w:line="556" w:lineRule="exact"/>
        <w:jc w:val="left"/>
      </w:pPr>
    </w:p>
    <w:p w:rsidR="001F4945" w:rsidRDefault="001F4945" w:rsidP="001F4945">
      <w:pPr>
        <w:spacing w:line="556" w:lineRule="exact"/>
        <w:jc w:val="left"/>
      </w:pPr>
    </w:p>
    <w:p w:rsidR="001F4945" w:rsidRDefault="001F4945" w:rsidP="001F4945">
      <w:pPr>
        <w:spacing w:line="556" w:lineRule="exact"/>
        <w:jc w:val="left"/>
      </w:pPr>
    </w:p>
    <w:p w:rsidR="001F4945" w:rsidRDefault="001F4945" w:rsidP="001F4945">
      <w:pPr>
        <w:spacing w:line="556" w:lineRule="exact"/>
        <w:jc w:val="left"/>
      </w:pPr>
    </w:p>
    <w:p w:rsidR="001F4945" w:rsidRDefault="001F4945" w:rsidP="001F4945">
      <w:pPr>
        <w:spacing w:line="556" w:lineRule="exact"/>
        <w:jc w:val="left"/>
      </w:pPr>
    </w:p>
    <w:p w:rsidR="001F4945" w:rsidRDefault="001F4945" w:rsidP="001F4945">
      <w:pPr>
        <w:spacing w:line="556" w:lineRule="exact"/>
        <w:jc w:val="center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东政办发〔</w:t>
      </w:r>
      <w:r>
        <w:rPr>
          <w:rFonts w:ascii="仿宋_GB2312" w:eastAsia="仿宋_GB2312"/>
          <w:sz w:val="32"/>
        </w:rPr>
        <w:t>20</w:t>
      </w:r>
      <w:r>
        <w:rPr>
          <w:rFonts w:ascii="仿宋_GB2312" w:eastAsia="仿宋_GB2312" w:hint="eastAsia"/>
          <w:sz w:val="32"/>
        </w:rPr>
        <w:t>25</w:t>
      </w:r>
      <w:r>
        <w:rPr>
          <w:rFonts w:ascii="仿宋_GB2312" w:eastAsia="仿宋_GB2312"/>
          <w:sz w:val="32"/>
        </w:rPr>
        <w:t>〕</w:t>
      </w:r>
      <w:r>
        <w:rPr>
          <w:rFonts w:ascii="仿宋_GB2312" w:eastAsia="仿宋_GB2312" w:hint="eastAsia"/>
          <w:sz w:val="32"/>
        </w:rPr>
        <w:t>7</w:t>
      </w:r>
      <w:r>
        <w:rPr>
          <w:rFonts w:eastAsia="仿宋_GB2312" w:hint="eastAsia"/>
          <w:sz w:val="32"/>
        </w:rPr>
        <w:t>号</w:t>
      </w:r>
    </w:p>
    <w:p w:rsidR="001F4945" w:rsidRPr="00097192" w:rsidRDefault="001F4945" w:rsidP="001F4945">
      <w:pPr>
        <w:spacing w:line="540" w:lineRule="exact"/>
        <w:rPr>
          <w:rFonts w:ascii="仿宋_GB2312" w:eastAsia="仿宋_GB2312"/>
          <w:sz w:val="32"/>
          <w:szCs w:val="32"/>
        </w:rPr>
      </w:pPr>
    </w:p>
    <w:p w:rsidR="001F4945" w:rsidRPr="00097192" w:rsidRDefault="001F4945" w:rsidP="001F4945">
      <w:pPr>
        <w:spacing w:line="540" w:lineRule="exact"/>
        <w:rPr>
          <w:rFonts w:ascii="仿宋_GB2312" w:eastAsia="仿宋_GB2312"/>
          <w:bCs/>
          <w:sz w:val="32"/>
          <w:szCs w:val="32"/>
        </w:rPr>
      </w:pPr>
    </w:p>
    <w:p w:rsidR="001F4945" w:rsidRPr="001F4945" w:rsidRDefault="00387A3E" w:rsidP="001F4945">
      <w:pPr>
        <w:spacing w:line="540" w:lineRule="exact"/>
        <w:jc w:val="center"/>
        <w:rPr>
          <w:rFonts w:ascii="方正小标宋_GBK" w:eastAsia="方正小标宋_GBK" w:hAnsi="方正小标宋简体" w:cs="方正小标宋简体" w:hint="eastAsia"/>
          <w:spacing w:val="-10"/>
          <w:sz w:val="44"/>
          <w:szCs w:val="44"/>
        </w:rPr>
      </w:pPr>
      <w:r w:rsidRPr="001F4945">
        <w:rPr>
          <w:rFonts w:ascii="方正小标宋_GBK" w:eastAsia="方正小标宋_GBK" w:hAnsi="方正小标宋简体" w:cs="方正小标宋简体" w:hint="eastAsia"/>
          <w:spacing w:val="-10"/>
          <w:sz w:val="44"/>
          <w:szCs w:val="44"/>
        </w:rPr>
        <w:t>鄂尔多斯市东胜区</w:t>
      </w:r>
      <w:r w:rsidRPr="001F4945">
        <w:rPr>
          <w:rFonts w:ascii="方正小标宋_GBK" w:eastAsia="方正小标宋_GBK" w:hAnsi="方正小标宋简体" w:cs="方正小标宋简体" w:hint="eastAsia"/>
          <w:spacing w:val="-10"/>
          <w:sz w:val="44"/>
          <w:szCs w:val="44"/>
        </w:rPr>
        <w:t>人民政府</w:t>
      </w:r>
      <w:r w:rsidRPr="001F4945">
        <w:rPr>
          <w:rFonts w:ascii="方正小标宋_GBK" w:eastAsia="方正小标宋_GBK" w:hAnsi="方正小标宋简体" w:cs="方正小标宋简体" w:hint="eastAsia"/>
          <w:spacing w:val="-10"/>
          <w:sz w:val="44"/>
          <w:szCs w:val="44"/>
        </w:rPr>
        <w:t>办公室</w:t>
      </w:r>
      <w:r w:rsidRPr="001F4945">
        <w:rPr>
          <w:rFonts w:ascii="方正小标宋_GBK" w:eastAsia="方正小标宋_GBK" w:hAnsi="方正小标宋简体" w:cs="方正小标宋简体" w:hint="eastAsia"/>
          <w:spacing w:val="-10"/>
          <w:sz w:val="44"/>
          <w:szCs w:val="44"/>
        </w:rPr>
        <w:t>关于</w:t>
      </w:r>
      <w:r w:rsidRPr="001F4945">
        <w:rPr>
          <w:rFonts w:ascii="方正小标宋_GBK" w:eastAsia="方正小标宋_GBK" w:hAnsi="方正小标宋简体" w:cs="方正小标宋简体" w:hint="eastAsia"/>
          <w:spacing w:val="-10"/>
          <w:sz w:val="44"/>
          <w:szCs w:val="44"/>
        </w:rPr>
        <w:t>印发</w:t>
      </w:r>
    </w:p>
    <w:p w:rsidR="008E4A07" w:rsidRPr="001F4945" w:rsidRDefault="00387A3E" w:rsidP="001F4945">
      <w:pPr>
        <w:spacing w:line="540" w:lineRule="exact"/>
        <w:jc w:val="center"/>
        <w:rPr>
          <w:rFonts w:ascii="方正小标宋_GBK" w:eastAsia="方正小标宋_GBK" w:hAnsi="方正小标宋简体" w:cs="方正小标宋简体" w:hint="eastAsia"/>
          <w:sz w:val="44"/>
          <w:szCs w:val="44"/>
        </w:rPr>
      </w:pPr>
      <w:proofErr w:type="gramStart"/>
      <w:r w:rsidRPr="001F4945">
        <w:rPr>
          <w:rFonts w:ascii="方正小标宋_GBK" w:eastAsia="方正小标宋_GBK" w:hAnsi="方正小标宋简体" w:cs="方正小标宋简体" w:hint="eastAsia"/>
          <w:sz w:val="44"/>
          <w:szCs w:val="44"/>
        </w:rPr>
        <w:t>东康西线</w:t>
      </w:r>
      <w:proofErr w:type="gramEnd"/>
      <w:r w:rsidRPr="001F4945">
        <w:rPr>
          <w:rFonts w:ascii="方正小标宋_GBK" w:eastAsia="方正小标宋_GBK" w:hAnsi="方正小标宋简体" w:cs="方正小标宋简体" w:hint="eastAsia"/>
          <w:sz w:val="44"/>
          <w:szCs w:val="44"/>
        </w:rPr>
        <w:t>（东胜段）</w:t>
      </w:r>
      <w:r w:rsidRPr="001F4945">
        <w:rPr>
          <w:rFonts w:ascii="方正小标宋_GBK" w:eastAsia="方正小标宋_GBK" w:hAnsi="方正小标宋简体" w:cs="方正小标宋简体" w:hint="eastAsia"/>
          <w:sz w:val="44"/>
          <w:szCs w:val="44"/>
        </w:rPr>
        <w:t>专项整改</w:t>
      </w:r>
      <w:r w:rsidRPr="001F4945">
        <w:rPr>
          <w:rFonts w:ascii="方正小标宋_GBK" w:eastAsia="方正小标宋_GBK" w:hAnsi="方正小标宋简体" w:cs="方正小标宋简体" w:hint="eastAsia"/>
          <w:sz w:val="44"/>
          <w:szCs w:val="44"/>
        </w:rPr>
        <w:t>工作方案</w:t>
      </w:r>
      <w:r w:rsidRPr="001F4945">
        <w:rPr>
          <w:rFonts w:ascii="方正小标宋_GBK" w:eastAsia="方正小标宋_GBK" w:hAnsi="方正小标宋简体" w:cs="方正小标宋简体" w:hint="eastAsia"/>
          <w:sz w:val="44"/>
          <w:szCs w:val="44"/>
        </w:rPr>
        <w:t>的通知</w:t>
      </w:r>
    </w:p>
    <w:p w:rsidR="008E4A07" w:rsidRDefault="008E4A07" w:rsidP="001F4945">
      <w:pPr>
        <w:spacing w:line="400" w:lineRule="exact"/>
        <w:rPr>
          <w:rFonts w:ascii="楷体_GB2312" w:eastAsia="楷体_GB2312" w:hAnsi="楷体_GB2312" w:cs="楷体_GB2312"/>
          <w:sz w:val="36"/>
          <w:szCs w:val="36"/>
        </w:rPr>
      </w:pPr>
    </w:p>
    <w:p w:rsidR="008E4A07" w:rsidRDefault="00387A3E" w:rsidP="001F4945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各镇人民政府，各街道办事处，</w:t>
      </w:r>
      <w:r>
        <w:rPr>
          <w:rFonts w:ascii="仿宋_GB2312" w:eastAsia="仿宋_GB2312" w:hAnsi="仿宋_GB2312" w:cs="仿宋_GB2312" w:hint="eastAsia"/>
          <w:sz w:val="32"/>
          <w:szCs w:val="32"/>
        </w:rPr>
        <w:t>区直各部门、</w:t>
      </w:r>
      <w:r>
        <w:rPr>
          <w:rFonts w:ascii="仿宋_GB2312" w:eastAsia="仿宋_GB2312" w:hAnsi="仿宋_GB2312" w:cs="仿宋_GB2312" w:hint="eastAsia"/>
          <w:sz w:val="32"/>
          <w:szCs w:val="32"/>
        </w:rPr>
        <w:t>各人民团体、各直属企事业单位、各垂直协管部门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8E4A07" w:rsidRDefault="00387A3E" w:rsidP="001F4945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经研究决定，现将《东康西线（东胜段）专项整改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工作方案》印发，请各单位结合工作实际，认真抓好贯彻落实。</w:t>
      </w:r>
    </w:p>
    <w:p w:rsidR="008E4A07" w:rsidRDefault="008E4A07" w:rsidP="001F4945">
      <w:pPr>
        <w:pStyle w:val="a5"/>
        <w:spacing w:before="0" w:after="0" w:line="400" w:lineRule="exact"/>
        <w:ind w:leftChars="0" w:left="0"/>
        <w:outlineLvl w:val="9"/>
      </w:pPr>
    </w:p>
    <w:p w:rsidR="008E4A07" w:rsidRDefault="008E4A07" w:rsidP="001F4945">
      <w:pPr>
        <w:spacing w:line="400" w:lineRule="exact"/>
      </w:pPr>
    </w:p>
    <w:p w:rsidR="008E4A07" w:rsidRDefault="00387A3E" w:rsidP="001F4945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</w:t>
      </w:r>
      <w:r w:rsidR="001F4945"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鄂尔多斯市东胜区人民政府办公室</w:t>
      </w:r>
    </w:p>
    <w:p w:rsidR="008E4A07" w:rsidRDefault="00387A3E" w:rsidP="001F4945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</w:t>
      </w:r>
      <w:r w:rsidR="001F4945"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8E4A07" w:rsidRPr="001F4945" w:rsidRDefault="00387A3E" w:rsidP="001F4945">
      <w:pPr>
        <w:spacing w:line="600" w:lineRule="exact"/>
        <w:jc w:val="center"/>
        <w:rPr>
          <w:rFonts w:ascii="方正小标宋_GBK" w:eastAsia="方正小标宋_GBK" w:hAnsi="方正小标宋简体" w:cs="方正小标宋简体" w:hint="eastAsia"/>
          <w:sz w:val="44"/>
          <w:szCs w:val="44"/>
        </w:rPr>
      </w:pPr>
      <w:proofErr w:type="gramStart"/>
      <w:r w:rsidRPr="001F4945">
        <w:rPr>
          <w:rFonts w:ascii="方正小标宋_GBK" w:eastAsia="方正小标宋_GBK" w:hAnsi="方正小标宋简体" w:cs="方正小标宋简体" w:hint="eastAsia"/>
          <w:sz w:val="44"/>
          <w:szCs w:val="44"/>
        </w:rPr>
        <w:lastRenderedPageBreak/>
        <w:t>东康西线</w:t>
      </w:r>
      <w:proofErr w:type="gramEnd"/>
      <w:r w:rsidRPr="001F4945">
        <w:rPr>
          <w:rFonts w:ascii="方正小标宋_GBK" w:eastAsia="方正小标宋_GBK" w:hAnsi="方正小标宋简体" w:cs="方正小标宋简体" w:hint="eastAsia"/>
          <w:sz w:val="44"/>
          <w:szCs w:val="44"/>
        </w:rPr>
        <w:t>（东胜段）</w:t>
      </w:r>
      <w:r w:rsidRPr="001F4945">
        <w:rPr>
          <w:rFonts w:ascii="方正小标宋_GBK" w:eastAsia="方正小标宋_GBK" w:hAnsi="方正小标宋简体" w:cs="方正小标宋简体" w:hint="eastAsia"/>
          <w:sz w:val="44"/>
          <w:szCs w:val="44"/>
        </w:rPr>
        <w:t>专项整改工作方案</w:t>
      </w:r>
    </w:p>
    <w:p w:rsidR="008E4A07" w:rsidRDefault="008E4A07" w:rsidP="001F4945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E4A07" w:rsidRDefault="00387A3E" w:rsidP="001F4945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为进一步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解决</w:t>
      </w:r>
      <w:r>
        <w:rPr>
          <w:rFonts w:ascii="仿宋_GB2312" w:eastAsia="仿宋_GB2312" w:hAnsi="仿宋_GB2312" w:cs="仿宋_GB2312" w:hint="eastAsia"/>
          <w:sz w:val="32"/>
          <w:szCs w:val="32"/>
        </w:rPr>
        <w:t>东康西线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（东胜段）路面破损和设施老化等问题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有效改善市民出行环境，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确保东康西线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通行安全、通畅，</w:t>
      </w:r>
      <w:r>
        <w:rPr>
          <w:rFonts w:ascii="仿宋_GB2312" w:eastAsia="仿宋_GB2312" w:hAnsi="仿宋_GB2312" w:cs="仿宋_GB2312" w:hint="eastAsia"/>
          <w:sz w:val="32"/>
          <w:szCs w:val="32"/>
        </w:rPr>
        <w:t>结合实际，制定本实施方案。</w:t>
      </w:r>
    </w:p>
    <w:p w:rsidR="008E4A07" w:rsidRDefault="00387A3E" w:rsidP="001F4945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一、基本情况</w:t>
      </w:r>
    </w:p>
    <w:p w:rsidR="008E4A07" w:rsidRDefault="00387A3E" w:rsidP="001F4945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东康西线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（东胜段）于</w:t>
      </w:r>
      <w:r>
        <w:rPr>
          <w:rFonts w:ascii="仿宋_GB2312" w:eastAsia="仿宋_GB2312" w:hAnsi="仿宋_GB2312" w:cs="仿宋_GB2312" w:hint="eastAsia"/>
          <w:sz w:val="32"/>
          <w:szCs w:val="32"/>
        </w:rPr>
        <w:t>2011</w:t>
      </w:r>
      <w:r>
        <w:rPr>
          <w:rFonts w:ascii="仿宋_GB2312" w:eastAsia="仿宋_GB2312" w:hAnsi="仿宋_GB2312" w:cs="仿宋_GB2312" w:hint="eastAsia"/>
          <w:sz w:val="32"/>
          <w:szCs w:val="32"/>
        </w:rPr>
        <w:t>建成投用，全长</w:t>
      </w:r>
      <w:r>
        <w:rPr>
          <w:rFonts w:ascii="仿宋_GB2312" w:eastAsia="仿宋_GB2312" w:hAnsi="仿宋_GB2312" w:cs="仿宋_GB2312" w:hint="eastAsia"/>
          <w:sz w:val="32"/>
          <w:szCs w:val="32"/>
        </w:rPr>
        <w:t>16.6</w:t>
      </w:r>
      <w:r>
        <w:rPr>
          <w:rFonts w:ascii="仿宋_GB2312" w:eastAsia="仿宋_GB2312" w:hAnsi="仿宋_GB2312" w:cs="仿宋_GB2312" w:hint="eastAsia"/>
          <w:sz w:val="32"/>
          <w:szCs w:val="32"/>
        </w:rPr>
        <w:t>公里，路宽</w:t>
      </w:r>
      <w:r>
        <w:rPr>
          <w:rFonts w:ascii="仿宋_GB2312" w:eastAsia="仿宋_GB2312" w:hAnsi="仿宋_GB2312" w:cs="仿宋_GB2312" w:hint="eastAsia"/>
          <w:sz w:val="32"/>
          <w:szCs w:val="32"/>
        </w:rPr>
        <w:t>24</w:t>
      </w:r>
      <w:r>
        <w:rPr>
          <w:rFonts w:ascii="仿宋_GB2312" w:eastAsia="仿宋_GB2312" w:hAnsi="仿宋_GB2312" w:cs="仿宋_GB2312" w:hint="eastAsia"/>
          <w:sz w:val="32"/>
          <w:szCs w:val="32"/>
        </w:rPr>
        <w:t>米，共有桥梁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座，双收水池</w:t>
      </w:r>
      <w:r>
        <w:rPr>
          <w:rFonts w:ascii="仿宋_GB2312" w:eastAsia="仿宋_GB2312" w:hAnsi="仿宋_GB2312" w:cs="仿宋_GB2312" w:hint="eastAsia"/>
          <w:sz w:val="32"/>
          <w:szCs w:val="32"/>
        </w:rPr>
        <w:t>259</w:t>
      </w:r>
      <w:r>
        <w:rPr>
          <w:rFonts w:ascii="仿宋_GB2312" w:eastAsia="仿宋_GB2312" w:hAnsi="仿宋_GB2312" w:cs="仿宋_GB2312" w:hint="eastAsia"/>
          <w:sz w:val="32"/>
          <w:szCs w:val="32"/>
        </w:rPr>
        <w:t>座，单收水池</w:t>
      </w:r>
      <w:r>
        <w:rPr>
          <w:rFonts w:ascii="仿宋_GB2312" w:eastAsia="仿宋_GB2312" w:hAnsi="仿宋_GB2312" w:cs="仿宋_GB2312" w:hint="eastAsia"/>
          <w:sz w:val="32"/>
          <w:szCs w:val="32"/>
        </w:rPr>
        <w:t>116</w:t>
      </w:r>
      <w:r>
        <w:rPr>
          <w:rFonts w:ascii="仿宋_GB2312" w:eastAsia="仿宋_GB2312" w:hAnsi="仿宋_GB2312" w:cs="仿宋_GB2312" w:hint="eastAsia"/>
          <w:sz w:val="32"/>
          <w:szCs w:val="32"/>
        </w:rPr>
        <w:t>座，路灯</w:t>
      </w:r>
      <w:r>
        <w:rPr>
          <w:rFonts w:ascii="仿宋_GB2312" w:eastAsia="仿宋_GB2312" w:hAnsi="仿宋_GB2312" w:cs="仿宋_GB2312" w:hint="eastAsia"/>
          <w:sz w:val="32"/>
          <w:szCs w:val="32"/>
        </w:rPr>
        <w:t>50</w:t>
      </w:r>
      <w:r>
        <w:rPr>
          <w:rFonts w:ascii="仿宋_GB2312" w:eastAsia="仿宋_GB2312" w:hAnsi="仿宋_GB2312" w:cs="仿宋_GB2312" w:hint="eastAsia"/>
          <w:sz w:val="32"/>
          <w:szCs w:val="32"/>
        </w:rPr>
        <w:t>基</w:t>
      </w:r>
      <w:r>
        <w:rPr>
          <w:rFonts w:ascii="仿宋_GB2312" w:eastAsia="仿宋_GB2312" w:hAnsi="仿宋_GB2312" w:cs="仿宋_GB2312" w:hint="eastAsia"/>
          <w:sz w:val="32"/>
          <w:szCs w:val="32"/>
        </w:rPr>
        <w:t>100</w:t>
      </w:r>
      <w:r>
        <w:rPr>
          <w:rFonts w:ascii="仿宋_GB2312" w:eastAsia="仿宋_GB2312" w:hAnsi="仿宋_GB2312" w:cs="仿宋_GB2312" w:hint="eastAsia"/>
          <w:sz w:val="32"/>
          <w:szCs w:val="32"/>
        </w:rPr>
        <w:t>盏。近年来，东胜区强化日常巡查，对发现路面破损较为严重、存在的安全隐患问题及时进行处置。截至目前，已维修黑色路面</w:t>
      </w:r>
      <w:r>
        <w:rPr>
          <w:rFonts w:ascii="仿宋_GB2312" w:eastAsia="仿宋_GB2312" w:hAnsi="仿宋_GB2312" w:cs="仿宋_GB2312" w:hint="eastAsia"/>
          <w:sz w:val="32"/>
          <w:szCs w:val="32"/>
        </w:rPr>
        <w:t>2390</w:t>
      </w:r>
      <w:r>
        <w:rPr>
          <w:rFonts w:ascii="仿宋_GB2312" w:eastAsia="仿宋_GB2312" w:hAnsi="仿宋_GB2312" w:cs="仿宋_GB2312" w:hint="eastAsia"/>
          <w:sz w:val="32"/>
          <w:szCs w:val="32"/>
        </w:rPr>
        <w:t>平米，边坡</w:t>
      </w:r>
      <w:r>
        <w:rPr>
          <w:rFonts w:ascii="仿宋_GB2312" w:eastAsia="仿宋_GB2312" w:hAnsi="仿宋_GB2312" w:cs="仿宋_GB2312" w:hint="eastAsia"/>
          <w:sz w:val="32"/>
          <w:szCs w:val="32"/>
        </w:rPr>
        <w:t>1650</w:t>
      </w:r>
      <w:r>
        <w:rPr>
          <w:rFonts w:ascii="仿宋_GB2312" w:eastAsia="仿宋_GB2312" w:hAnsi="仿宋_GB2312" w:cs="仿宋_GB2312" w:hint="eastAsia"/>
          <w:sz w:val="32"/>
          <w:szCs w:val="32"/>
        </w:rPr>
        <w:t>平米，护栏</w:t>
      </w:r>
      <w:r>
        <w:rPr>
          <w:rFonts w:ascii="仿宋_GB2312" w:eastAsia="仿宋_GB2312" w:hAnsi="仿宋_GB2312" w:cs="仿宋_GB2312" w:hint="eastAsia"/>
          <w:sz w:val="32"/>
          <w:szCs w:val="32"/>
        </w:rPr>
        <w:t>312</w:t>
      </w:r>
      <w:r>
        <w:rPr>
          <w:rFonts w:ascii="仿宋_GB2312" w:eastAsia="仿宋_GB2312" w:hAnsi="仿宋_GB2312" w:cs="仿宋_GB2312" w:hint="eastAsia"/>
          <w:sz w:val="32"/>
          <w:szCs w:val="32"/>
        </w:rPr>
        <w:t>米；更换路灯基座</w:t>
      </w:r>
      <w:r>
        <w:rPr>
          <w:rFonts w:ascii="仿宋_GB2312" w:eastAsia="仿宋_GB2312" w:hAnsi="仿宋_GB2312" w:cs="仿宋_GB2312" w:hint="eastAsia"/>
          <w:sz w:val="32"/>
          <w:szCs w:val="32"/>
        </w:rPr>
        <w:t>43</w:t>
      </w:r>
      <w:r>
        <w:rPr>
          <w:rFonts w:ascii="仿宋_GB2312" w:eastAsia="仿宋_GB2312" w:hAnsi="仿宋_GB2312" w:cs="仿宋_GB2312" w:hint="eastAsia"/>
          <w:sz w:val="32"/>
          <w:szCs w:val="32"/>
        </w:rPr>
        <w:t>座，</w:t>
      </w:r>
      <w:r>
        <w:rPr>
          <w:rFonts w:ascii="仿宋_GB2312" w:eastAsia="仿宋_GB2312" w:hAnsi="仿宋_GB2312" w:cs="仿宋_GB2312" w:hint="eastAsia"/>
          <w:sz w:val="32"/>
          <w:szCs w:val="32"/>
        </w:rPr>
        <w:t>LED</w:t>
      </w:r>
      <w:r>
        <w:rPr>
          <w:rFonts w:ascii="仿宋_GB2312" w:eastAsia="仿宋_GB2312" w:hAnsi="仿宋_GB2312" w:cs="仿宋_GB2312" w:hint="eastAsia"/>
          <w:sz w:val="32"/>
          <w:szCs w:val="32"/>
        </w:rPr>
        <w:t>灯头</w:t>
      </w:r>
      <w:r>
        <w:rPr>
          <w:rFonts w:ascii="仿宋_GB2312" w:eastAsia="仿宋_GB2312" w:hAnsi="仿宋_GB2312" w:cs="仿宋_GB2312" w:hint="eastAsia"/>
          <w:sz w:val="32"/>
          <w:szCs w:val="32"/>
        </w:rPr>
        <w:t>100</w:t>
      </w:r>
      <w:r>
        <w:rPr>
          <w:rFonts w:ascii="仿宋_GB2312" w:eastAsia="仿宋_GB2312" w:hAnsi="仿宋_GB2312" w:cs="仿宋_GB2312" w:hint="eastAsia"/>
          <w:sz w:val="32"/>
          <w:szCs w:val="32"/>
        </w:rPr>
        <w:t>盏，电缆</w:t>
      </w:r>
      <w:r>
        <w:rPr>
          <w:rFonts w:ascii="仿宋_GB2312" w:eastAsia="仿宋_GB2312" w:hAnsi="仿宋_GB2312" w:cs="仿宋_GB2312" w:hint="eastAsia"/>
          <w:sz w:val="32"/>
          <w:szCs w:val="32"/>
        </w:rPr>
        <w:t>2250</w:t>
      </w:r>
      <w:r>
        <w:rPr>
          <w:rFonts w:ascii="仿宋_GB2312" w:eastAsia="仿宋_GB2312" w:hAnsi="仿宋_GB2312" w:cs="仿宋_GB2312" w:hint="eastAsia"/>
          <w:sz w:val="32"/>
          <w:szCs w:val="32"/>
        </w:rPr>
        <w:t>米，并完成了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座桥梁的安全检测工作。</w:t>
      </w:r>
    </w:p>
    <w:p w:rsidR="008E4A07" w:rsidRDefault="00387A3E" w:rsidP="001F4945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二、存在问题及原因分析</w:t>
      </w:r>
    </w:p>
    <w:p w:rsidR="008E4A07" w:rsidRDefault="00387A3E" w:rsidP="001F4945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（一）道路使用年限久。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东康西线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已运行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余年之久，加之雨水渗透和冰雪冻融等原因，造成部分路段结构层损坏，路</w:t>
      </w:r>
      <w:r>
        <w:rPr>
          <w:rFonts w:ascii="仿宋_GB2312" w:eastAsia="仿宋_GB2312" w:hAnsi="仿宋_GB2312" w:cs="仿宋_GB2312" w:hint="eastAsia"/>
          <w:sz w:val="32"/>
          <w:szCs w:val="32"/>
        </w:rPr>
        <w:t>面出现不规则下沉、凹陷、鼓包、龟裂等情况，整体驾驶体验感较差，存在一定的安全隐患。</w:t>
      </w:r>
    </w:p>
    <w:p w:rsidR="008E4A07" w:rsidRDefault="00387A3E" w:rsidP="001F4945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（二）通行流量大、重载车辆多。</w:t>
      </w:r>
      <w:r>
        <w:rPr>
          <w:rFonts w:ascii="仿宋_GB2312" w:eastAsia="仿宋_GB2312" w:hAnsi="仿宋_GB2312" w:cs="仿宋_GB2312" w:hint="eastAsia"/>
          <w:sz w:val="32"/>
          <w:szCs w:val="32"/>
        </w:rPr>
        <w:t>近年来，随着车流量逐年增加，该路段承载能力已经接近饱和状态，基层承载力下降，同时大型重载车辆通行较多对路面损害较大。</w:t>
      </w:r>
    </w:p>
    <w:p w:rsidR="008E4A07" w:rsidRDefault="00387A3E" w:rsidP="001F4945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lastRenderedPageBreak/>
        <w:t>（三）维修建设政策受限。</w:t>
      </w:r>
      <w:r>
        <w:rPr>
          <w:rFonts w:ascii="仿宋_GB2312" w:eastAsia="仿宋_GB2312" w:hAnsi="仿宋_GB2312" w:cs="仿宋_GB2312" w:hint="eastAsia"/>
          <w:sz w:val="32"/>
          <w:szCs w:val="32"/>
        </w:rPr>
        <w:t>近年来，我区属于债务红线地区，市政道路建设属禁止实施类项目，在办理立项手续时需进行提级论证，该项目一直无法取得立项批复。</w:t>
      </w:r>
    </w:p>
    <w:p w:rsidR="008E4A07" w:rsidRDefault="00387A3E" w:rsidP="001F4945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三、整改举措和要求</w:t>
      </w:r>
    </w:p>
    <w:p w:rsidR="008E4A07" w:rsidRDefault="00387A3E" w:rsidP="001F4945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（一）加强日常维修养护。</w:t>
      </w:r>
      <w:r>
        <w:rPr>
          <w:rFonts w:ascii="仿宋_GB2312" w:eastAsia="仿宋_GB2312" w:hAnsi="仿宋_GB2312" w:cs="仿宋_GB2312" w:hint="eastAsia"/>
          <w:sz w:val="32"/>
          <w:szCs w:val="32"/>
        </w:rPr>
        <w:t>常态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化安排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管理维护人员、维修轻卡、小型压路机，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对东康西线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（东胜段）路面进行全面排查，利用路</w:t>
      </w:r>
      <w:r>
        <w:rPr>
          <w:rFonts w:ascii="仿宋_GB2312" w:eastAsia="仿宋_GB2312" w:hAnsi="仿宋_GB2312" w:cs="仿宋_GB2312" w:hint="eastAsia"/>
          <w:sz w:val="32"/>
          <w:szCs w:val="32"/>
        </w:rPr>
        <w:t>面沥青冷补料对路面坑槽进行填补维修，并加大日常巡查维修力度。截至目前，已维修</w:t>
      </w:r>
      <w:r>
        <w:rPr>
          <w:rFonts w:ascii="仿宋_GB2312" w:eastAsia="仿宋_GB2312" w:hAnsi="仿宋_GB2312" w:cs="仿宋_GB2312" w:hint="eastAsia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sz w:val="32"/>
          <w:szCs w:val="32"/>
        </w:rPr>
        <w:t>公里，</w:t>
      </w:r>
      <w:r>
        <w:rPr>
          <w:rFonts w:ascii="仿宋_GB2312" w:eastAsia="仿宋_GB2312" w:hAnsi="仿宋_GB2312" w:cs="仿宋_GB2312" w:hint="eastAsia"/>
          <w:sz w:val="32"/>
          <w:szCs w:val="32"/>
        </w:rPr>
        <w:t>67</w:t>
      </w:r>
      <w:r>
        <w:rPr>
          <w:rFonts w:ascii="仿宋_GB2312" w:eastAsia="仿宋_GB2312" w:hAnsi="仿宋_GB2312" w:cs="仿宋_GB2312" w:hint="eastAsia"/>
          <w:sz w:val="32"/>
          <w:szCs w:val="32"/>
        </w:rPr>
        <w:t>处坑槽。</w:t>
      </w:r>
    </w:p>
    <w:p w:rsidR="008E4A07" w:rsidRDefault="00387A3E" w:rsidP="001F4945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责任单位：区市政事业服务中心</w:t>
      </w:r>
    </w:p>
    <w:p w:rsidR="008E4A07" w:rsidRDefault="00387A3E" w:rsidP="001F4945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完成时限：立行立改，长期坚持</w:t>
      </w:r>
    </w:p>
    <w:p w:rsidR="008E4A07" w:rsidRDefault="00387A3E" w:rsidP="001F4945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（二）实施应急维修工程。</w:t>
      </w:r>
      <w:r>
        <w:rPr>
          <w:rFonts w:ascii="仿宋_GB2312" w:eastAsia="仿宋_GB2312" w:hAnsi="仿宋_GB2312" w:cs="仿宋_GB2312" w:hint="eastAsia"/>
          <w:sz w:val="32"/>
          <w:szCs w:val="32"/>
        </w:rPr>
        <w:t>聘请道路专业检测机构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对东康西线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（东胜段）进行全面检测，并根据出具的检测报告加快编制应急工程实施方案，力争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月底前完成局部改造，有力消除道路安全隐患。</w:t>
      </w:r>
    </w:p>
    <w:p w:rsidR="008E4A07" w:rsidRDefault="00387A3E" w:rsidP="001F4945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责任单位：区市政事业服务中心</w:t>
      </w:r>
    </w:p>
    <w:p w:rsidR="008E4A07" w:rsidRDefault="00387A3E" w:rsidP="001F4945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完成时限：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月底前完成</w:t>
      </w:r>
    </w:p>
    <w:p w:rsidR="008E4A07" w:rsidRDefault="00387A3E" w:rsidP="001F4945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（三）推进整体维修改造。</w:t>
      </w:r>
      <w:r>
        <w:rPr>
          <w:rFonts w:ascii="仿宋_GB2312" w:eastAsia="仿宋_GB2312" w:hAnsi="仿宋_GB2312" w:cs="仿宋_GB2312" w:hint="eastAsia"/>
          <w:sz w:val="32"/>
          <w:szCs w:val="32"/>
        </w:rPr>
        <w:t>计划投资约</w:t>
      </w:r>
      <w:r>
        <w:rPr>
          <w:rFonts w:ascii="仿宋_GB2312" w:eastAsia="仿宋_GB2312" w:hAnsi="仿宋_GB2312" w:cs="仿宋_GB2312" w:hint="eastAsia"/>
          <w:sz w:val="32"/>
          <w:szCs w:val="32"/>
        </w:rPr>
        <w:t>1.73</w:t>
      </w:r>
      <w:r>
        <w:rPr>
          <w:rFonts w:ascii="仿宋_GB2312" w:eastAsia="仿宋_GB2312" w:hAnsi="仿宋_GB2312" w:cs="仿宋_GB2312" w:hint="eastAsia"/>
          <w:sz w:val="32"/>
          <w:szCs w:val="32"/>
        </w:rPr>
        <w:t>亿元，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对东康西线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（东胜段）道路结构层进行整体改造，并对桥梁及相关附属</w:t>
      </w:r>
      <w:r>
        <w:rPr>
          <w:rFonts w:ascii="仿宋_GB2312" w:eastAsia="仿宋_GB2312" w:hAnsi="仿宋_GB2312" w:cs="仿宋_GB2312" w:hint="eastAsia"/>
          <w:sz w:val="32"/>
          <w:szCs w:val="32"/>
        </w:rPr>
        <w:t>设施更新维修。其中，计划道路施工</w:t>
      </w:r>
      <w:r>
        <w:rPr>
          <w:rFonts w:ascii="仿宋_GB2312" w:eastAsia="仿宋_GB2312" w:hAnsi="仿宋_GB2312" w:cs="仿宋_GB2312" w:hint="eastAsia"/>
          <w:sz w:val="32"/>
          <w:szCs w:val="32"/>
        </w:rPr>
        <w:t>39.84</w:t>
      </w:r>
      <w:r>
        <w:rPr>
          <w:rFonts w:ascii="仿宋_GB2312" w:eastAsia="仿宋_GB2312" w:hAnsi="仿宋_GB2312" w:cs="仿宋_GB2312" w:hint="eastAsia"/>
          <w:sz w:val="32"/>
          <w:szCs w:val="32"/>
        </w:rPr>
        <w:t>万平方米，维修更换波形护栏</w:t>
      </w:r>
      <w:r>
        <w:rPr>
          <w:rFonts w:ascii="仿宋_GB2312" w:eastAsia="仿宋_GB2312" w:hAnsi="仿宋_GB2312" w:cs="仿宋_GB2312" w:hint="eastAsia"/>
          <w:sz w:val="32"/>
          <w:szCs w:val="32"/>
        </w:rPr>
        <w:t>3.32</w:t>
      </w:r>
      <w:r>
        <w:rPr>
          <w:rFonts w:ascii="仿宋_GB2312" w:eastAsia="仿宋_GB2312" w:hAnsi="仿宋_GB2312" w:cs="仿宋_GB2312" w:hint="eastAsia"/>
          <w:sz w:val="32"/>
          <w:szCs w:val="32"/>
        </w:rPr>
        <w:t>万米、路缘石道侧石</w:t>
      </w:r>
      <w:r>
        <w:rPr>
          <w:rFonts w:ascii="仿宋_GB2312" w:eastAsia="仿宋_GB2312" w:hAnsi="仿宋_GB2312" w:cs="仿宋_GB2312" w:hint="eastAsia"/>
          <w:sz w:val="32"/>
          <w:szCs w:val="32"/>
        </w:rPr>
        <w:t>6.64</w:t>
      </w:r>
      <w:r>
        <w:rPr>
          <w:rFonts w:ascii="仿宋_GB2312" w:eastAsia="仿宋_GB2312" w:hAnsi="仿宋_GB2312" w:cs="仿宋_GB2312" w:hint="eastAsia"/>
          <w:sz w:val="32"/>
          <w:szCs w:val="32"/>
        </w:rPr>
        <w:t>万米、排水边沟</w:t>
      </w:r>
      <w:r>
        <w:rPr>
          <w:rFonts w:ascii="仿宋_GB2312" w:eastAsia="仿宋_GB2312" w:hAnsi="仿宋_GB2312" w:cs="仿宋_GB2312" w:hint="eastAsia"/>
          <w:sz w:val="32"/>
          <w:szCs w:val="32"/>
        </w:rPr>
        <w:t>2.3</w:t>
      </w:r>
      <w:r>
        <w:rPr>
          <w:rFonts w:ascii="仿宋_GB2312" w:eastAsia="仿宋_GB2312" w:hAnsi="仿宋_GB2312" w:cs="仿宋_GB2312" w:hint="eastAsia"/>
          <w:sz w:val="32"/>
          <w:szCs w:val="32"/>
        </w:rPr>
        <w:t>万米以及维修加固桥梁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座。</w:t>
      </w:r>
    </w:p>
    <w:p w:rsidR="008E4A07" w:rsidRDefault="00387A3E" w:rsidP="001F4945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责任单位：区市政事业服务中心</w:t>
      </w:r>
    </w:p>
    <w:p w:rsidR="008E4A07" w:rsidRDefault="00387A3E" w:rsidP="001F4945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完成时限：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2026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月底前完成</w:t>
      </w:r>
    </w:p>
    <w:p w:rsidR="008E4A07" w:rsidRDefault="00387A3E" w:rsidP="001F4945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（四）强化执法管理力度。</w:t>
      </w:r>
      <w:r>
        <w:rPr>
          <w:rFonts w:ascii="仿宋_GB2312" w:eastAsia="仿宋_GB2312" w:hAnsi="仿宋_GB2312" w:cs="仿宋_GB2312" w:hint="eastAsia"/>
          <w:sz w:val="32"/>
          <w:szCs w:val="32"/>
        </w:rPr>
        <w:t>常态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化开展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超载超速专项整治行动，坚持依法治超、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科技治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超、联合治超，坚持路面执法与源头治理并重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坚持责任倒查和重奖重罚相结合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建立健全治超长效机制。同时，严厉打击公路货运车辆超限超载违法行为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减少因车辆超限超载造成公路桥梁等设施损毁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降低各类交通事故率。</w:t>
      </w:r>
    </w:p>
    <w:p w:rsidR="008E4A07" w:rsidRDefault="00387A3E" w:rsidP="001F4945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责任单位：</w:t>
      </w:r>
      <w:r>
        <w:rPr>
          <w:rFonts w:ascii="仿宋_GB2312" w:eastAsia="仿宋_GB2312" w:hAnsi="仿宋_GB2312" w:cs="仿宋_GB2312" w:hint="eastAsia"/>
          <w:sz w:val="32"/>
          <w:szCs w:val="32"/>
        </w:rPr>
        <w:t>市交管支队东胜区大队、</w:t>
      </w:r>
      <w:r>
        <w:rPr>
          <w:rFonts w:ascii="仿宋_GB2312" w:eastAsia="仿宋_GB2312" w:hAnsi="仿宋_GB2312" w:cs="仿宋_GB2312" w:hint="eastAsia"/>
          <w:sz w:val="32"/>
          <w:szCs w:val="32"/>
        </w:rPr>
        <w:t>市交通运输执法支队东胜区三大队</w:t>
      </w:r>
    </w:p>
    <w:p w:rsidR="008E4A07" w:rsidRDefault="00387A3E" w:rsidP="001F4945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完成时限：立行立改，长期坚持</w:t>
      </w:r>
    </w:p>
    <w:p w:rsidR="008E4A07" w:rsidRDefault="00387A3E" w:rsidP="001F4945">
      <w:pPr>
        <w:spacing w:line="60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四、强化组织保障</w:t>
      </w:r>
    </w:p>
    <w:p w:rsidR="008E4A07" w:rsidRDefault="00387A3E" w:rsidP="001F4945">
      <w:pPr>
        <w:spacing w:line="60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（一）提高政治站位，加强组织领导。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把《聚焦栏目》反馈问题作为一项事关市政建设、回应群众关切的重要任务来抓，思想上高度重视，行动上认真负责，高标准严要求，增强问题整改主动性，确保件件有着落、事事有回音，不断提升群众的幸福感和满意度。</w:t>
      </w:r>
    </w:p>
    <w:p w:rsidR="008E4A07" w:rsidRDefault="00387A3E" w:rsidP="001F4945">
      <w:pPr>
        <w:spacing w:line="6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（二）强化问题导向，坚持立行立改。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对反馈的问题不避讳、不遮掩，端正态度，敢于认领，坚决整改，对当下能改的要即知即改、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立行立改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;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需长期治理或逐步解决的深入研究明确工作方向和工作思路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，扎实推进问题整改落实见效。</w:t>
      </w:r>
    </w:p>
    <w:p w:rsidR="008E4A07" w:rsidRDefault="00387A3E" w:rsidP="001F4945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（三）立足标本兼治，做好沟通配合。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结合东胜区实际情况，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从根本上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解决东康西线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（东胜段）道路破损问题，并对整改情况跟踪督办。同时，全面压实工作责任，加强日常监督检查，强化道路安全通行，切实推动问题全面整改。</w:t>
      </w:r>
    </w:p>
    <w:p w:rsidR="001F4945" w:rsidRDefault="001F4945" w:rsidP="001F4945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</w:p>
    <w:p w:rsidR="001F4945" w:rsidRDefault="001F4945" w:rsidP="001F4945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</w:p>
    <w:p w:rsidR="001F4945" w:rsidRDefault="001F4945" w:rsidP="001F4945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</w:p>
    <w:p w:rsidR="001F4945" w:rsidRDefault="001F4945" w:rsidP="001F4945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</w:p>
    <w:p w:rsidR="001F4945" w:rsidRDefault="001F4945" w:rsidP="001F4945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</w:p>
    <w:p w:rsidR="001F4945" w:rsidRDefault="001F4945" w:rsidP="001F4945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</w:p>
    <w:p w:rsidR="001F4945" w:rsidRDefault="001F4945" w:rsidP="001F4945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</w:p>
    <w:p w:rsidR="001F4945" w:rsidRDefault="001F4945" w:rsidP="001F4945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</w:p>
    <w:p w:rsidR="001F4945" w:rsidRDefault="001F4945" w:rsidP="001F4945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</w:p>
    <w:p w:rsidR="001F4945" w:rsidRDefault="001F4945" w:rsidP="001F4945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</w:p>
    <w:p w:rsidR="001F4945" w:rsidRDefault="001F4945" w:rsidP="001F4945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</w:p>
    <w:p w:rsidR="001F4945" w:rsidRDefault="001F4945" w:rsidP="001F4945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</w:p>
    <w:p w:rsidR="001F4945" w:rsidRDefault="001F4945" w:rsidP="001F4945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</w:p>
    <w:p w:rsidR="001F4945" w:rsidRDefault="001F4945" w:rsidP="001F4945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</w:p>
    <w:p w:rsidR="001F4945" w:rsidRDefault="001F4945" w:rsidP="001F4945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</w:p>
    <w:p w:rsidR="001F4945" w:rsidRDefault="001F4945" w:rsidP="001F4945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</w:p>
    <w:p w:rsidR="001F4945" w:rsidRDefault="001F4945" w:rsidP="001F4945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</w:p>
    <w:p w:rsidR="001F4945" w:rsidRDefault="001F4945" w:rsidP="001F4945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</w:p>
    <w:p w:rsidR="001F4945" w:rsidRDefault="001F4945" w:rsidP="001F4945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</w:p>
    <w:p w:rsidR="001F4945" w:rsidRDefault="001F4945" w:rsidP="001F4945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</w:p>
    <w:p w:rsidR="001F4945" w:rsidRDefault="001F4945" w:rsidP="001F4945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</w:p>
    <w:p w:rsidR="001F4945" w:rsidRDefault="001F4945" w:rsidP="001F4945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</w:p>
    <w:p w:rsidR="001F4945" w:rsidRDefault="001F4945" w:rsidP="001F4945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</w:p>
    <w:p w:rsidR="001F4945" w:rsidRDefault="001F4945" w:rsidP="001F4945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</w:p>
    <w:p w:rsidR="001F4945" w:rsidRDefault="001F4945" w:rsidP="001F4945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</w:p>
    <w:p w:rsidR="001F4945" w:rsidRDefault="001F4945" w:rsidP="001F4945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</w:p>
    <w:p w:rsidR="001F4945" w:rsidRDefault="001F4945" w:rsidP="001F4945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</w:p>
    <w:p w:rsidR="001F4945" w:rsidRDefault="001F4945" w:rsidP="001F4945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</w:p>
    <w:p w:rsidR="001F4945" w:rsidRDefault="001F4945" w:rsidP="001F4945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</w:p>
    <w:p w:rsidR="001F4945" w:rsidRDefault="001F4945" w:rsidP="001F4945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</w:p>
    <w:p w:rsidR="001F4945" w:rsidRDefault="001F4945" w:rsidP="001F4945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</w:p>
    <w:p w:rsidR="001F4945" w:rsidRDefault="001F4945" w:rsidP="001F4945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</w:p>
    <w:p w:rsidR="001F4945" w:rsidRDefault="001F4945" w:rsidP="001F4945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</w:p>
    <w:p w:rsidR="001F4945" w:rsidRDefault="001F4945" w:rsidP="001F4945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</w:p>
    <w:p w:rsidR="001F4945" w:rsidRDefault="001F4945" w:rsidP="001F4945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</w:p>
    <w:p w:rsidR="001F4945" w:rsidRDefault="001F4945" w:rsidP="001F4945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</w:p>
    <w:p w:rsidR="001F4945" w:rsidRDefault="001F4945" w:rsidP="001F4945">
      <w:pPr>
        <w:spacing w:line="62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</w:p>
    <w:p w:rsidR="001F4945" w:rsidRDefault="001F4945" w:rsidP="001F4945">
      <w:pPr>
        <w:pStyle w:val="a9"/>
        <w:rPr>
          <w:rFonts w:hint="eastAsia"/>
        </w:rPr>
      </w:pPr>
    </w:p>
    <w:p w:rsidR="001F4945" w:rsidRDefault="001F4945" w:rsidP="001F4945">
      <w:pPr>
        <w:pStyle w:val="a9"/>
        <w:rPr>
          <w:rFonts w:hint="eastAsia"/>
        </w:rPr>
      </w:pPr>
    </w:p>
    <w:p w:rsidR="001F4945" w:rsidRPr="00CF4CFD" w:rsidRDefault="001F4945" w:rsidP="001F4945">
      <w:pPr>
        <w:pStyle w:val="a9"/>
      </w:pPr>
    </w:p>
    <w:p w:rsidR="001F4945" w:rsidRPr="00CF4CFD" w:rsidRDefault="001F4945" w:rsidP="001F4945">
      <w:pPr>
        <w:spacing w:line="560" w:lineRule="exact"/>
        <w:ind w:leftChars="100" w:left="210" w:rightChars="100" w:right="210"/>
      </w:pPr>
      <w:r w:rsidRPr="00D70800">
        <w:rPr>
          <w:rFonts w:ascii="仿宋_GB2312" w:eastAsia="仿宋_GB2312"/>
          <w:sz w:val="28"/>
          <w:szCs w:val="28"/>
        </w:rPr>
        <w:pict>
          <v:line id="_x0000_s2051" style="position:absolute;left:0;text-align:left;z-index:251658240" from="0,.55pt" to="442.2pt,.6pt" strokeweight="1pt">
            <v:stroke miterlimit="2"/>
          </v:line>
        </w:pict>
      </w:r>
      <w:r w:rsidRPr="00D70800">
        <w:rPr>
          <w:rFonts w:ascii="仿宋_GB2312" w:eastAsia="仿宋_GB2312"/>
          <w:sz w:val="28"/>
          <w:szCs w:val="28"/>
        </w:rPr>
        <w:pict>
          <v:line id="_x0000_s2050" style="position:absolute;left:0;text-align:left;z-index:251658240" from="0,32.5pt" to="442.2pt,32.55pt" o:preferrelative="t" strokeweight="1pt">
            <v:stroke miterlimit="2"/>
          </v:line>
        </w:pict>
      </w:r>
      <w:r>
        <w:rPr>
          <w:rFonts w:ascii="仿宋_GB2312" w:eastAsia="仿宋_GB2312" w:hint="eastAsia"/>
          <w:sz w:val="28"/>
          <w:szCs w:val="28"/>
        </w:rPr>
        <w:t>鄂尔多斯市东胜区人民政府办公室           2025年3月6日印发</w:t>
      </w:r>
    </w:p>
    <w:sectPr w:rsidR="001F4945" w:rsidRPr="00CF4CFD" w:rsidSect="001513D4">
      <w:footerReference w:type="even" r:id="rId6"/>
      <w:footerReference w:type="default" r:id="rId7"/>
      <w:pgSz w:w="11906" w:h="16838" w:code="9"/>
      <w:pgMar w:top="2098" w:right="1474" w:bottom="1985" w:left="1588" w:header="851" w:footer="1191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A3E" w:rsidRDefault="00387A3E" w:rsidP="001F4945">
      <w:r>
        <w:separator/>
      </w:r>
    </w:p>
  </w:endnote>
  <w:endnote w:type="continuationSeparator" w:id="0">
    <w:p w:rsidR="00387A3E" w:rsidRDefault="00387A3E" w:rsidP="001F49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692299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1513D4" w:rsidRPr="001513D4" w:rsidRDefault="001513D4" w:rsidP="001513D4">
        <w:pPr>
          <w:pStyle w:val="a8"/>
          <w:ind w:firstLineChars="200" w:firstLine="360"/>
          <w:rPr>
            <w:rFonts w:asciiTheme="minorEastAsia" w:hAnsiTheme="minorEastAsia"/>
            <w:sz w:val="28"/>
            <w:szCs w:val="28"/>
          </w:rPr>
        </w:pPr>
        <w:r w:rsidRPr="001513D4">
          <w:rPr>
            <w:rFonts w:asciiTheme="minorEastAsia" w:hAnsiTheme="minorEastAsia"/>
            <w:sz w:val="28"/>
            <w:szCs w:val="28"/>
          </w:rPr>
          <w:fldChar w:fldCharType="begin"/>
        </w:r>
        <w:r w:rsidRPr="001513D4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1513D4">
          <w:rPr>
            <w:rFonts w:asciiTheme="minorEastAsia" w:hAnsiTheme="minorEastAsia"/>
            <w:sz w:val="28"/>
            <w:szCs w:val="28"/>
          </w:rPr>
          <w:fldChar w:fldCharType="separate"/>
        </w:r>
        <w:r w:rsidRPr="001513D4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 w:rsidRPr="001513D4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692298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1513D4" w:rsidRPr="001513D4" w:rsidRDefault="001513D4" w:rsidP="001513D4">
        <w:pPr>
          <w:pStyle w:val="a8"/>
          <w:ind w:right="360"/>
          <w:jc w:val="right"/>
          <w:rPr>
            <w:rFonts w:asciiTheme="minorEastAsia" w:hAnsiTheme="minorEastAsia"/>
            <w:sz w:val="28"/>
            <w:szCs w:val="28"/>
          </w:rPr>
        </w:pPr>
        <w:r w:rsidRPr="001513D4">
          <w:rPr>
            <w:rFonts w:asciiTheme="minorEastAsia" w:hAnsiTheme="minorEastAsia"/>
            <w:sz w:val="28"/>
            <w:szCs w:val="28"/>
          </w:rPr>
          <w:fldChar w:fldCharType="begin"/>
        </w:r>
        <w:r w:rsidRPr="001513D4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1513D4">
          <w:rPr>
            <w:rFonts w:asciiTheme="minorEastAsia" w:hAnsiTheme="minorEastAsia"/>
            <w:sz w:val="28"/>
            <w:szCs w:val="28"/>
          </w:rPr>
          <w:fldChar w:fldCharType="separate"/>
        </w:r>
        <w:r w:rsidRPr="001513D4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Pr="001513D4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A3E" w:rsidRDefault="00387A3E" w:rsidP="001F4945">
      <w:r>
        <w:separator/>
      </w:r>
    </w:p>
  </w:footnote>
  <w:footnote w:type="continuationSeparator" w:id="0">
    <w:p w:rsidR="00387A3E" w:rsidRDefault="00387A3E" w:rsidP="001F49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embedSystemFonts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8E4A07"/>
    <w:rsid w:val="D7FE3792"/>
    <w:rsid w:val="DED5ECC8"/>
    <w:rsid w:val="E59695FC"/>
    <w:rsid w:val="EBBB1B46"/>
    <w:rsid w:val="EFE149B3"/>
    <w:rsid w:val="EFF7FC1E"/>
    <w:rsid w:val="F6860B7D"/>
    <w:rsid w:val="FC5D7A59"/>
    <w:rsid w:val="FDFFFFDF"/>
    <w:rsid w:val="FFDF4FBF"/>
    <w:rsid w:val="001513D4"/>
    <w:rsid w:val="001F4945"/>
    <w:rsid w:val="00387A3E"/>
    <w:rsid w:val="008E4A07"/>
    <w:rsid w:val="07001F0A"/>
    <w:rsid w:val="0F69693D"/>
    <w:rsid w:val="1961442F"/>
    <w:rsid w:val="269F3161"/>
    <w:rsid w:val="2BFF6D59"/>
    <w:rsid w:val="3F6E4BD3"/>
    <w:rsid w:val="49866ECB"/>
    <w:rsid w:val="49DA6D07"/>
    <w:rsid w:val="4EA161FF"/>
    <w:rsid w:val="4F5D6EBC"/>
    <w:rsid w:val="5CF76B9B"/>
    <w:rsid w:val="5D156EB4"/>
    <w:rsid w:val="5DFF5165"/>
    <w:rsid w:val="6062071A"/>
    <w:rsid w:val="79B9C981"/>
    <w:rsid w:val="79FF4423"/>
    <w:rsid w:val="7FDF12AF"/>
    <w:rsid w:val="7FE73E99"/>
    <w:rsid w:val="A8DF4BD8"/>
    <w:rsid w:val="BDFD7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4A0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rsid w:val="008E4A07"/>
    <w:pPr>
      <w:spacing w:after="120"/>
    </w:pPr>
    <w:rPr>
      <w:rFonts w:ascii="Times New Roman" w:hAnsi="Times New Roman" w:hint="eastAsia"/>
    </w:rPr>
  </w:style>
  <w:style w:type="paragraph" w:styleId="a4">
    <w:name w:val="Normal (Web)"/>
    <w:basedOn w:val="a"/>
    <w:next w:val="a3"/>
    <w:qFormat/>
    <w:rsid w:val="008E4A07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5">
    <w:name w:val="Title"/>
    <w:basedOn w:val="a"/>
    <w:next w:val="a"/>
    <w:qFormat/>
    <w:rsid w:val="008E4A07"/>
    <w:pPr>
      <w:spacing w:before="240" w:after="60"/>
      <w:ind w:leftChars="200" w:left="640"/>
      <w:outlineLvl w:val="0"/>
    </w:pPr>
    <w:rPr>
      <w:rFonts w:ascii="Arial" w:eastAsia="仿宋_GB2312" w:hAnsi="Arial" w:cs="Times New Roman"/>
      <w:b/>
      <w:sz w:val="32"/>
    </w:rPr>
  </w:style>
  <w:style w:type="character" w:styleId="a6">
    <w:name w:val="Strong"/>
    <w:basedOn w:val="a0"/>
    <w:qFormat/>
    <w:rsid w:val="008E4A07"/>
    <w:rPr>
      <w:b/>
    </w:rPr>
  </w:style>
  <w:style w:type="paragraph" w:styleId="a7">
    <w:name w:val="header"/>
    <w:basedOn w:val="a"/>
    <w:link w:val="Char"/>
    <w:rsid w:val="001F49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1F494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uiPriority w:val="99"/>
    <w:rsid w:val="001F49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1F494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note text"/>
    <w:basedOn w:val="a"/>
    <w:link w:val="Char1"/>
    <w:uiPriority w:val="99"/>
    <w:unhideWhenUsed/>
    <w:qFormat/>
    <w:rsid w:val="001F4945"/>
    <w:pPr>
      <w:snapToGrid w:val="0"/>
      <w:jc w:val="left"/>
    </w:pPr>
    <w:rPr>
      <w:rFonts w:ascii="宋体" w:eastAsia="宋体" w:hAnsi="宋体" w:cs="Times New Roman"/>
      <w:sz w:val="18"/>
      <w:szCs w:val="18"/>
    </w:rPr>
  </w:style>
  <w:style w:type="character" w:customStyle="1" w:styleId="Char1">
    <w:name w:val="脚注文本 Char"/>
    <w:basedOn w:val="a0"/>
    <w:link w:val="a9"/>
    <w:uiPriority w:val="99"/>
    <w:rsid w:val="001F4945"/>
    <w:rPr>
      <w:rFonts w:ascii="宋体" w:hAnsi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东胜区人民政府(办公室)(拟稿)</cp:lastModifiedBy>
  <cp:revision>3</cp:revision>
  <cp:lastPrinted>2025-03-06T10:44:00Z</cp:lastPrinted>
  <dcterms:created xsi:type="dcterms:W3CDTF">2024-11-30T02:38:00Z</dcterms:created>
  <dcterms:modified xsi:type="dcterms:W3CDTF">2025-03-06T07:48:00Z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3AAB95C0340A441BA80E39C69E77BC71_12</vt:lpwstr>
  </property>
  <property fmtid="{D5CDD505-2E9C-101B-9397-08002B2CF9AE}" pid="4" name="KSOTemplateDocerSaveRecord">
    <vt:lpwstr>eyJoZGlkIjoiN2IwYjU3MWQ5M2RmOTM5ZmM1MmFjMjQ4ZjQ3NjI0OTgiLCJ1c2VySWQiOiI1MDQ3OTYwMTYifQ==</vt:lpwstr>
  </property>
</Properties>
</file>