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</w:pPr>
    </w:p>
    <w:p>
      <w:pPr>
        <w:spacing w:line="600" w:lineRule="exact"/>
        <w:jc w:val="left"/>
      </w:pPr>
    </w:p>
    <w:p>
      <w:pPr>
        <w:spacing w:line="600" w:lineRule="exact"/>
        <w:jc w:val="left"/>
      </w:pPr>
    </w:p>
    <w:p>
      <w:pPr>
        <w:spacing w:line="600" w:lineRule="exact"/>
        <w:jc w:val="left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  <w:r>
        <w:rPr>
          <w:rFonts w:hint="eastAsia" w:ascii="仿宋_GB2312" w:eastAsia="仿宋_GB2312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21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>37</w:t>
      </w:r>
      <w:r>
        <w:rPr>
          <w:rFonts w:hint="eastAsia" w:eastAsia="仿宋_GB2312"/>
          <w:sz w:val="32"/>
        </w:rPr>
        <w:t>号</w:t>
      </w:r>
    </w:p>
    <w:p>
      <w:pPr>
        <w:spacing w:line="600" w:lineRule="exact"/>
        <w:jc w:val="center"/>
      </w:pPr>
      <w:bookmarkStart w:id="0" w:name="_GoBack"/>
      <w:bookmarkEnd w:id="0"/>
    </w:p>
    <w:p>
      <w:pPr>
        <w:spacing w:line="600" w:lineRule="exact"/>
        <w:jc w:val="center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鄂尔多斯市东胜区人民政府办公室关于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成立加强校外托管机构管理工作领导小组的通知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各园区管理委员会，各镇人民政府，各街道办事处，区人民政府各部门，各直属单位：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为进一步加强我区中小学生校外托管机构监督管理工作，切实解决校外托管机构（小饭桌）存在的问题，区人民政府决定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成立东胜区加强校外托管机构管理工作领导小组。成员名单如下：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杜  娟  区政府党组成员、副区长</w:t>
      </w:r>
    </w:p>
    <w:p>
      <w:pPr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4082" w:right="1474" w:bottom="1985" w:left="1588" w:header="851" w:footer="1191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白海宽  罕台镇镇长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  飞  区政府办公室副主任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呼占国  区市场监督管理局局长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  屈光荣  区教体局局长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高志亮  区住建局局长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刘铁慧  区卫健委主任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王俊峰  区应急管理局局长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田宝林  区公安分局副局长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闫  </w:t>
      </w:r>
      <w:r>
        <w:rPr>
          <w:rFonts w:hint="eastAsia" w:ascii="仿宋_GB2312" w:hAnsi="仿宋_GB2312" w:eastAsia="仿宋_GB2312" w:cs="仿宋_GB2312"/>
          <w:sz w:val="40"/>
          <w:szCs w:val="32"/>
        </w:rPr>
        <w:t>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铜川镇镇长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海  泊尔江海子镇镇长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孙国权  交通街道办事处主任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刘淑云  公园街道办事处主任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康小平  林荫街道办事处主任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焦光林  建设街道办事处主任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倪世忠  富兴街道办事处主任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张利军  天骄街道办事处主任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衣丽杰  巴音门克街道办事处主任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鹏  诃额伦街道办事处主任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军  兴胜街道办事处主任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白晓燕  纺织街道办事处主任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啸  民族街道办事处主任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王永平  幸福街道办事处主任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康忠荣  区城市管理综合行政执法局局长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利  区消防救援大队大队长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领导小组下设办公室，办公室设在区市场监督管理局，主要承担全区校外托管机构监督管理日常工作，办公室主任由区市场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监督管理局局长呼占国兼任，工作人员由区相关单位人员组成。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60" w:lineRule="exact"/>
        <w:ind w:firstLine="4158" w:firstLineChars="135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鄂尔多斯市东胜区人民政府办公室</w:t>
      </w:r>
    </w:p>
    <w:p>
      <w:pPr>
        <w:spacing w:line="560" w:lineRule="exact"/>
        <w:ind w:firstLine="5236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2021年9月10日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74" w:firstLineChars="98"/>
        <w:rPr>
          <w:rFonts w:ascii="仿宋_GB2312" w:eastAsia="仿宋_GB2312"/>
          <w:sz w:val="28"/>
        </w:rPr>
      </w:pPr>
      <w:r>
        <w:rPr>
          <w:rFonts w:ascii="仿宋_GB2312" w:eastAsia="仿宋_GB2312"/>
          <w:b/>
          <w:bCs/>
          <w:sz w:val="28"/>
          <w:szCs w:val="32"/>
        </w:rPr>
        <w:pict>
          <v:line id="_x0000_s2052" o:spid="_x0000_s2052" o:spt="20" style="position:absolute;left:0pt;margin-left:0pt;margin-top:3pt;height:0pt;width:442.2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8"/>
          <w:szCs w:val="32"/>
        </w:rPr>
        <w:pict>
          <v:line id="_x0000_s2051" o:spid="_x0000_s2051" o:spt="20" style="position:absolute;left:0pt;margin-left:0pt;margin-top:32.95pt;height:0pt;width:442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32"/>
        </w:rPr>
        <w:t>鄂尔多斯市东胜区人民政府办公室</w:t>
      </w:r>
      <w:r>
        <w:rPr>
          <w:rFonts w:hint="eastAsia" w:ascii="仿宋_GB2312"/>
          <w:sz w:val="28"/>
        </w:rPr>
        <w:t xml:space="preserve"> </w:t>
      </w:r>
      <w:r>
        <w:rPr>
          <w:rFonts w:ascii="仿宋_GB2312"/>
          <w:sz w:val="28"/>
        </w:rPr>
        <w:t xml:space="preserve">  </w:t>
      </w:r>
      <w:r>
        <w:rPr>
          <w:rFonts w:hint="eastAsia" w:ascii="仿宋_GB2312"/>
          <w:sz w:val="28"/>
        </w:rPr>
        <w:t xml:space="preserve">       </w:t>
      </w:r>
      <w:r>
        <w:rPr>
          <w:rFonts w:ascii="仿宋_GB2312" w:hAnsi="宋体" w:eastAsia="仿宋_GB2312"/>
          <w:sz w:val="28"/>
          <w:szCs w:val="32"/>
        </w:rPr>
        <w:t>20</w:t>
      </w:r>
      <w:r>
        <w:rPr>
          <w:rFonts w:hint="eastAsia" w:ascii="仿宋_GB2312" w:hAnsi="宋体" w:eastAsia="仿宋_GB2312"/>
          <w:sz w:val="28"/>
          <w:szCs w:val="32"/>
        </w:rPr>
        <w:t>21年9月10日</w:t>
      </w:r>
      <w:r>
        <w:rPr>
          <w:rFonts w:hint="eastAsia" w:ascii="仿宋_GB2312" w:eastAsia="仿宋_GB2312"/>
          <w:sz w:val="28"/>
          <w:szCs w:val="32"/>
        </w:rPr>
        <w:t>印发</w:t>
      </w:r>
    </w:p>
    <w:sectPr>
      <w:pgSz w:w="11906" w:h="16838"/>
      <w:pgMar w:top="2098" w:right="1474" w:bottom="1985" w:left="1588" w:header="851" w:footer="119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93859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382A8A"/>
    <w:rsid w:val="00234028"/>
    <w:rsid w:val="008B3D73"/>
    <w:rsid w:val="00A31951"/>
    <w:rsid w:val="00BE6732"/>
    <w:rsid w:val="00BF1856"/>
    <w:rsid w:val="00E15930"/>
    <w:rsid w:val="00F96D9A"/>
    <w:rsid w:val="10496E65"/>
    <w:rsid w:val="143F0529"/>
    <w:rsid w:val="1C382A8A"/>
    <w:rsid w:val="296204BE"/>
    <w:rsid w:val="2BFB1B6B"/>
    <w:rsid w:val="369A22F1"/>
    <w:rsid w:val="3F9A3D1A"/>
    <w:rsid w:val="46956FCF"/>
    <w:rsid w:val="4E8948BB"/>
    <w:rsid w:val="4EF00A32"/>
    <w:rsid w:val="55B72FBD"/>
    <w:rsid w:val="5DDD69EA"/>
    <w:rsid w:val="62B6220F"/>
    <w:rsid w:val="763A0DE2"/>
    <w:rsid w:val="7FA20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黑体" w:cs="Times New Roman"/>
      <w:kern w:val="44"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</Words>
  <Characters>648</Characters>
  <Lines>5</Lines>
  <Paragraphs>1</Paragraphs>
  <TotalTime>23</TotalTime>
  <ScaleCrop>false</ScaleCrop>
  <LinksUpToDate>false</LinksUpToDate>
  <CharactersWithSpaces>760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2021-09-09T10:36:00Z</dcterms:created>
  <dc:creator>Leon1387105816</dc:creator>
  <cp:lastModifiedBy>pc</cp:lastModifiedBy>
  <cp:lastPrinted>2021-09-13T10:26:00Z</cp:lastPrinted>
  <dcterms:modified xsi:type="dcterms:W3CDTF">2021-12-10T10:24:30Z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4E41EBE5453A4A63BB4FCEF37329B5C9</vt:lpwstr>
  </property>
</Properties>
</file>